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D70" w:rsidRDefault="00553D70" w:rsidP="00553D70">
      <w:pPr>
        <w:spacing w:after="0" w:line="276" w:lineRule="auto"/>
        <w:jc w:val="center"/>
        <w:rPr>
          <w:rFonts w:ascii="Times New Roman" w:hAnsi="Times New Roman" w:cs="Times New Roman"/>
          <w:b/>
          <w:i/>
          <w:color w:val="002060"/>
          <w:sz w:val="28"/>
          <w:szCs w:val="28"/>
        </w:rPr>
      </w:pPr>
      <w:r w:rsidRPr="001E6627">
        <w:rPr>
          <w:rFonts w:ascii="Times New Roman" w:hAnsi="Times New Roman" w:cs="Times New Roman"/>
          <w:b/>
          <w:i/>
          <w:color w:val="C00000"/>
          <w:sz w:val="28"/>
          <w:szCs w:val="28"/>
        </w:rPr>
        <w:t>Сроки в</w:t>
      </w:r>
      <w:r>
        <w:rPr>
          <w:rFonts w:ascii="Times New Roman" w:hAnsi="Times New Roman" w:cs="Times New Roman"/>
          <w:b/>
          <w:i/>
          <w:color w:val="C00000"/>
          <w:sz w:val="28"/>
          <w:szCs w:val="28"/>
        </w:rPr>
        <w:t xml:space="preserve">ыполнения: </w:t>
      </w:r>
      <w:r>
        <w:rPr>
          <w:rFonts w:ascii="Times New Roman" w:hAnsi="Times New Roman" w:cs="Times New Roman"/>
          <w:b/>
          <w:i/>
          <w:color w:val="002060"/>
          <w:sz w:val="28"/>
          <w:szCs w:val="28"/>
        </w:rPr>
        <w:t>С 12 мая по 15 мая</w:t>
      </w:r>
    </w:p>
    <w:p w:rsidR="00553D70" w:rsidRPr="00255BF1" w:rsidRDefault="00553D70" w:rsidP="00553D70">
      <w:pPr>
        <w:spacing w:after="0" w:line="276" w:lineRule="auto"/>
        <w:jc w:val="center"/>
        <w:rPr>
          <w:rFonts w:ascii="Times New Roman" w:hAnsi="Times New Roman" w:cs="Times New Roman"/>
          <w:b/>
          <w:i/>
          <w:color w:val="C00000"/>
          <w:sz w:val="28"/>
          <w:szCs w:val="28"/>
        </w:rPr>
      </w:pPr>
      <w:r>
        <w:rPr>
          <w:rFonts w:ascii="Times New Roman" w:hAnsi="Times New Roman" w:cs="Times New Roman"/>
          <w:b/>
          <w:i/>
          <w:color w:val="002060"/>
          <w:sz w:val="28"/>
          <w:szCs w:val="28"/>
        </w:rPr>
        <w:t>старш</w:t>
      </w:r>
      <w:r w:rsidRPr="00A60DAB">
        <w:rPr>
          <w:rFonts w:ascii="Times New Roman" w:hAnsi="Times New Roman" w:cs="Times New Roman"/>
          <w:b/>
          <w:i/>
          <w:color w:val="002060"/>
          <w:sz w:val="28"/>
          <w:szCs w:val="28"/>
        </w:rPr>
        <w:t>ая группа</w:t>
      </w:r>
      <w:r>
        <w:rPr>
          <w:rFonts w:ascii="Times New Roman" w:hAnsi="Times New Roman" w:cs="Times New Roman"/>
          <w:b/>
          <w:i/>
          <w:color w:val="002060"/>
          <w:sz w:val="28"/>
          <w:szCs w:val="28"/>
        </w:rPr>
        <w:t>работает п</w:t>
      </w:r>
      <w:r w:rsidRPr="00A60DAB">
        <w:rPr>
          <w:rFonts w:ascii="Times New Roman" w:hAnsi="Times New Roman" w:cs="Times New Roman"/>
          <w:b/>
          <w:i/>
          <w:color w:val="002060"/>
          <w:sz w:val="28"/>
          <w:szCs w:val="28"/>
        </w:rPr>
        <w:t xml:space="preserve">о теме </w:t>
      </w:r>
    </w:p>
    <w:p w:rsidR="00553D70" w:rsidRPr="00255BF1" w:rsidRDefault="00553D70" w:rsidP="00553D70">
      <w:pPr>
        <w:spacing w:after="0" w:line="276" w:lineRule="auto"/>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 «Цветы</w:t>
      </w:r>
      <w:r w:rsidRPr="00255BF1">
        <w:rPr>
          <w:rFonts w:ascii="Times New Roman" w:hAnsi="Times New Roman" w:cs="Times New Roman"/>
          <w:b/>
          <w:i/>
          <w:color w:val="FF0000"/>
          <w:sz w:val="28"/>
          <w:szCs w:val="28"/>
        </w:rPr>
        <w:t>»</w:t>
      </w:r>
    </w:p>
    <w:p w:rsidR="00553D70" w:rsidRDefault="00553D70" w:rsidP="00553D70"/>
    <w:p w:rsidR="00553D70" w:rsidRDefault="00553D70" w:rsidP="00553D70">
      <w:pPr>
        <w:spacing w:after="0" w:line="276" w:lineRule="auto"/>
        <w:jc w:val="center"/>
        <w:rPr>
          <w:rFonts w:ascii="Times New Roman" w:hAnsi="Times New Roman" w:cs="Times New Roman"/>
          <w:b/>
          <w:i/>
          <w:color w:val="0070C0"/>
          <w:sz w:val="28"/>
          <w:szCs w:val="28"/>
        </w:rPr>
      </w:pPr>
      <w:r w:rsidRPr="00255BF1">
        <w:rPr>
          <w:rFonts w:ascii="Times New Roman" w:hAnsi="Times New Roman" w:cs="Times New Roman"/>
          <w:b/>
          <w:i/>
          <w:color w:val="0070C0"/>
          <w:sz w:val="28"/>
          <w:szCs w:val="28"/>
        </w:rPr>
        <w:t>Образовательная область «Речевое развитие»</w:t>
      </w:r>
    </w:p>
    <w:p w:rsidR="00553D70" w:rsidRDefault="00553D70"/>
    <w:p w:rsidR="00553D70" w:rsidRPr="00553D70" w:rsidRDefault="00553D70" w:rsidP="00553D70">
      <w:pPr>
        <w:shd w:val="clear" w:color="auto" w:fill="FFFFFF"/>
        <w:spacing w:before="100" w:beforeAutospacing="1" w:after="150" w:line="495" w:lineRule="atLeast"/>
        <w:textAlignment w:val="baseline"/>
        <w:outlineLvl w:val="0"/>
        <w:rPr>
          <w:rFonts w:ascii="Roboto" w:eastAsia="Times New Roman" w:hAnsi="Roboto" w:cs="Times New Roman"/>
          <w:color w:val="1E73BE"/>
          <w:kern w:val="36"/>
          <w:sz w:val="42"/>
          <w:szCs w:val="42"/>
          <w:lang w:eastAsia="ru-RU"/>
        </w:rPr>
      </w:pPr>
      <w:r w:rsidRPr="00553D70">
        <w:rPr>
          <w:rFonts w:ascii="Roboto" w:eastAsia="Times New Roman" w:hAnsi="Roboto" w:cs="Times New Roman"/>
          <w:color w:val="1E73BE"/>
          <w:kern w:val="36"/>
          <w:sz w:val="42"/>
          <w:szCs w:val="42"/>
          <w:lang w:eastAsia="ru-RU"/>
        </w:rPr>
        <w:t>Буква Ю для детей дошкольного возраста</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Цель занятия: изучаем букву Ю, формирование навыка чтения, развитие речевого умения, совершенствование фонематического слуха, основ элементарного графического навыка.</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Задачи:</w:t>
      </w:r>
    </w:p>
    <w:p w:rsidR="00553D70" w:rsidRPr="00553D70" w:rsidRDefault="00553D70" w:rsidP="00553D70">
      <w:pPr>
        <w:numPr>
          <w:ilvl w:val="0"/>
          <w:numId w:val="3"/>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познакомить дошкольника с буквой Ю, правильным произношением звука;</w:t>
      </w:r>
    </w:p>
    <w:p w:rsidR="00553D70" w:rsidRPr="00553D70" w:rsidRDefault="00553D70" w:rsidP="00553D70">
      <w:pPr>
        <w:numPr>
          <w:ilvl w:val="0"/>
          <w:numId w:val="3"/>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научить писать печатную букву Ю по клеточкам;</w:t>
      </w:r>
    </w:p>
    <w:p w:rsidR="00553D70" w:rsidRPr="00553D70" w:rsidRDefault="00553D70" w:rsidP="00553D70">
      <w:pPr>
        <w:numPr>
          <w:ilvl w:val="0"/>
          <w:numId w:val="3"/>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сформировать интерес к обучению стихотворениями и загадками.</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Назови, что нарисовано на картинках снизу:</w:t>
      </w:r>
    </w:p>
    <w:p w:rsidR="00553D70" w:rsidRPr="00553D70" w:rsidRDefault="00553D70" w:rsidP="00553D70">
      <w:pPr>
        <w:shd w:val="clear" w:color="auto" w:fill="FFFFFF"/>
        <w:spacing w:after="0"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noProof/>
          <w:color w:val="1E73BE"/>
          <w:sz w:val="24"/>
          <w:szCs w:val="24"/>
          <w:bdr w:val="none" w:sz="0" w:space="0" w:color="auto" w:frame="1"/>
          <w:lang w:eastAsia="ru-RU"/>
        </w:rPr>
        <w:drawing>
          <wp:inline distT="0" distB="0" distL="0" distR="0">
            <wp:extent cx="1428750" cy="1428750"/>
            <wp:effectExtent l="0" t="0" r="0" b="0"/>
            <wp:docPr id="6" name="Рисунок 6" descr="https://doshkolnik.net/wp-content/uploads/2017/10/YUbka-150x150.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shkolnik.net/wp-content/uploads/2017/10/YUbka-150x150.jpg">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0" cy="1428750"/>
                    </a:xfrm>
                    <a:prstGeom prst="rect">
                      <a:avLst/>
                    </a:prstGeom>
                    <a:noFill/>
                    <a:ln>
                      <a:noFill/>
                    </a:ln>
                  </pic:spPr>
                </pic:pic>
              </a:graphicData>
            </a:graphic>
          </wp:inline>
        </w:drawing>
      </w:r>
      <w:r w:rsidRPr="00553D70">
        <w:rPr>
          <w:rFonts w:ascii="Roboto" w:eastAsia="Times New Roman" w:hAnsi="Roboto" w:cs="Times New Roman"/>
          <w:noProof/>
          <w:color w:val="1E73BE"/>
          <w:sz w:val="24"/>
          <w:szCs w:val="24"/>
          <w:bdr w:val="none" w:sz="0" w:space="0" w:color="auto" w:frame="1"/>
          <w:lang w:eastAsia="ru-RU"/>
        </w:rPr>
        <w:drawing>
          <wp:inline distT="0" distB="0" distL="0" distR="0">
            <wp:extent cx="1428750" cy="1428750"/>
            <wp:effectExtent l="0" t="0" r="0" b="0"/>
            <wp:docPr id="7" name="Рисунок 7" descr="https://doshkolnik.net/wp-content/uploads/2017/10/YUnga-150x15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shkolnik.net/wp-content/uploads/2017/10/YUnga-150x150.jpg">
                      <a:hlinkClick r:id="rId7"/>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0" cy="1428750"/>
                    </a:xfrm>
                    <a:prstGeom prst="rect">
                      <a:avLst/>
                    </a:prstGeom>
                    <a:noFill/>
                    <a:ln>
                      <a:noFill/>
                    </a:ln>
                  </pic:spPr>
                </pic:pic>
              </a:graphicData>
            </a:graphic>
          </wp:inline>
        </w:drawing>
      </w:r>
      <w:r w:rsidRPr="00553D70">
        <w:rPr>
          <w:rFonts w:ascii="Roboto" w:eastAsia="Times New Roman" w:hAnsi="Roboto" w:cs="Times New Roman"/>
          <w:noProof/>
          <w:color w:val="1E73BE"/>
          <w:sz w:val="24"/>
          <w:szCs w:val="24"/>
          <w:bdr w:val="none" w:sz="0" w:space="0" w:color="auto" w:frame="1"/>
          <w:lang w:eastAsia="ru-RU"/>
        </w:rPr>
        <w:drawing>
          <wp:inline distT="0" distB="0" distL="0" distR="0">
            <wp:extent cx="1428750" cy="1428750"/>
            <wp:effectExtent l="0" t="0" r="0" b="0"/>
            <wp:docPr id="8" name="Рисунок 8" descr="https://doshkolnik.net/wp-content/uploads/2017/10/YUpiter-150x150.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shkolnik.net/wp-content/uploads/2017/10/YUpiter-150x150.png">
                      <a:hlinkClick r:id="rId9"/>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0" cy="1428750"/>
                    </a:xfrm>
                    <a:prstGeom prst="rect">
                      <a:avLst/>
                    </a:prstGeom>
                    <a:noFill/>
                    <a:ln>
                      <a:noFill/>
                    </a:ln>
                  </pic:spPr>
                </pic:pic>
              </a:graphicData>
            </a:graphic>
          </wp:inline>
        </w:drawing>
      </w:r>
      <w:r w:rsidRPr="00553D70">
        <w:rPr>
          <w:rFonts w:ascii="Roboto" w:eastAsia="Times New Roman" w:hAnsi="Roboto" w:cs="Times New Roman"/>
          <w:noProof/>
          <w:color w:val="1E73BE"/>
          <w:sz w:val="24"/>
          <w:szCs w:val="24"/>
          <w:bdr w:val="none" w:sz="0" w:space="0" w:color="auto" w:frame="1"/>
          <w:lang w:eastAsia="ru-RU"/>
        </w:rPr>
        <w:drawing>
          <wp:inline distT="0" distB="0" distL="0" distR="0">
            <wp:extent cx="1428750" cy="1428750"/>
            <wp:effectExtent l="0" t="0" r="0" b="0"/>
            <wp:docPr id="9" name="Рисунок 9" descr="https://doshkolnik.net/wp-content/uploads/2017/10/yurt-198584_1280-150x15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shkolnik.net/wp-content/uploads/2017/10/yurt-198584_1280-150x150.jpg">
                      <a:hlinkClick r:id="rId11"/>
                    </pic:cNvP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0" cy="1428750"/>
                    </a:xfrm>
                    <a:prstGeom prst="rect">
                      <a:avLst/>
                    </a:prstGeom>
                    <a:noFill/>
                    <a:ln>
                      <a:noFill/>
                    </a:ln>
                  </pic:spPr>
                </pic:pic>
              </a:graphicData>
            </a:graphic>
          </wp:inline>
        </w:drawing>
      </w:r>
    </w:p>
    <w:p w:rsidR="00553D70" w:rsidRPr="00553D70" w:rsidRDefault="00553D70" w:rsidP="00553D70">
      <w:pPr>
        <w:shd w:val="clear" w:color="auto" w:fill="FFFFFF"/>
        <w:spacing w:after="0" w:line="240" w:lineRule="auto"/>
        <w:ind w:left="720"/>
        <w:textAlignment w:val="baseline"/>
        <w:rPr>
          <w:rFonts w:ascii="Roboto" w:eastAsia="Times New Roman" w:hAnsi="Roboto" w:cs="Times New Roman"/>
          <w:i/>
          <w:iCs/>
          <w:color w:val="1E73BE"/>
          <w:sz w:val="24"/>
          <w:szCs w:val="24"/>
          <w:lang w:eastAsia="ru-RU"/>
        </w:rPr>
      </w:pPr>
      <w:r w:rsidRPr="00553D70">
        <w:rPr>
          <w:rFonts w:ascii="Roboto" w:eastAsia="Times New Roman" w:hAnsi="Roboto" w:cs="Times New Roman"/>
          <w:i/>
          <w:iCs/>
          <w:color w:val="1E73BE"/>
          <w:sz w:val="24"/>
          <w:szCs w:val="24"/>
          <w:lang w:eastAsia="ru-RU"/>
        </w:rPr>
        <w:t>ЮбкаЮнгаЮпитерЮрта</w:t>
      </w:r>
    </w:p>
    <w:p w:rsidR="00553D70" w:rsidRPr="00553D70" w:rsidRDefault="00553D70" w:rsidP="00553D70">
      <w:pPr>
        <w:shd w:val="clear" w:color="auto" w:fill="FFFFFF"/>
        <w:spacing w:after="0" w:line="240" w:lineRule="auto"/>
        <w:ind w:left="720"/>
        <w:textAlignment w:val="baseline"/>
        <w:rPr>
          <w:rFonts w:ascii="Roboto" w:eastAsia="Times New Roman" w:hAnsi="Roboto" w:cs="Times New Roman"/>
          <w:i/>
          <w:iCs/>
          <w:color w:val="1E73BE"/>
          <w:sz w:val="24"/>
          <w:szCs w:val="24"/>
          <w:lang w:eastAsia="ru-RU"/>
        </w:rPr>
      </w:pPr>
    </w:p>
    <w:p w:rsidR="00553D70" w:rsidRPr="00553D70" w:rsidRDefault="00553D70" w:rsidP="00553D70">
      <w:pPr>
        <w:shd w:val="clear" w:color="auto" w:fill="FFFFFF"/>
        <w:spacing w:after="100"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br w:type="textWrapping" w:clear="all"/>
      </w:r>
    </w:p>
    <w:p w:rsidR="00553D70" w:rsidRPr="00553D70" w:rsidRDefault="00553D70" w:rsidP="00553D70">
      <w:pPr>
        <w:numPr>
          <w:ilvl w:val="0"/>
          <w:numId w:val="4"/>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Юра — это имя мальчика. Юля — это имя девочки.</w:t>
      </w:r>
    </w:p>
    <w:p w:rsidR="00553D70" w:rsidRPr="00553D70" w:rsidRDefault="00553D70" w:rsidP="00553D70">
      <w:pPr>
        <w:numPr>
          <w:ilvl w:val="0"/>
          <w:numId w:val="4"/>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Повтори: ЮРА, ЮЛЯ.</w:t>
      </w:r>
    </w:p>
    <w:p w:rsidR="00553D70" w:rsidRPr="00553D70" w:rsidRDefault="00553D70" w:rsidP="00553D70">
      <w:pPr>
        <w:numPr>
          <w:ilvl w:val="0"/>
          <w:numId w:val="4"/>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Сколько слогов в слове ЮРА? ЮЛЯ?</w:t>
      </w:r>
    </w:p>
    <w:p w:rsidR="00553D70" w:rsidRPr="00553D70" w:rsidRDefault="00553D70" w:rsidP="00553D70">
      <w:pPr>
        <w:numPr>
          <w:ilvl w:val="0"/>
          <w:numId w:val="4"/>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Какой первый слог?</w:t>
      </w:r>
    </w:p>
    <w:p w:rsidR="00553D70" w:rsidRPr="00553D70" w:rsidRDefault="00553D70" w:rsidP="00553D70">
      <w:pPr>
        <w:numPr>
          <w:ilvl w:val="0"/>
          <w:numId w:val="4"/>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Сколько букв в этом слоге?</w:t>
      </w:r>
    </w:p>
    <w:p w:rsidR="00553D70" w:rsidRPr="00553D70" w:rsidRDefault="00553D70" w:rsidP="00553D70">
      <w:pPr>
        <w:shd w:val="clear" w:color="auto" w:fill="FFFFFF"/>
        <w:spacing w:after="150" w:line="345" w:lineRule="atLeast"/>
        <w:textAlignment w:val="baseline"/>
        <w:rPr>
          <w:rFonts w:ascii="Roboto" w:eastAsia="Times New Roman" w:hAnsi="Roboto" w:cs="Times New Roman"/>
          <w:color w:val="000000"/>
          <w:sz w:val="23"/>
          <w:szCs w:val="23"/>
          <w:lang w:eastAsia="ru-RU"/>
        </w:rPr>
      </w:pPr>
      <w:r w:rsidRPr="00553D70">
        <w:rPr>
          <w:rFonts w:ascii="Roboto" w:eastAsia="Times New Roman" w:hAnsi="Roboto" w:cs="Times New Roman"/>
          <w:color w:val="000000"/>
          <w:sz w:val="23"/>
          <w:szCs w:val="23"/>
          <w:lang w:eastAsia="ru-RU"/>
        </w:rPr>
        <w:t>Буква Ю — гласная буква. Запомни это, пожалуйста.</w:t>
      </w:r>
    </w:p>
    <w:p w:rsidR="00553D70" w:rsidRPr="00553D70" w:rsidRDefault="00553D70" w:rsidP="00553D70">
      <w:pPr>
        <w:shd w:val="clear" w:color="auto" w:fill="FFFFFF"/>
        <w:spacing w:after="0" w:line="435" w:lineRule="atLeast"/>
        <w:textAlignment w:val="baseline"/>
        <w:outlineLvl w:val="1"/>
        <w:rPr>
          <w:rFonts w:ascii="Roboto" w:eastAsia="Times New Roman" w:hAnsi="Roboto" w:cs="Times New Roman"/>
          <w:color w:val="1E73BE"/>
          <w:sz w:val="36"/>
          <w:szCs w:val="36"/>
          <w:lang w:eastAsia="ru-RU"/>
        </w:rPr>
      </w:pPr>
      <w:r w:rsidRPr="00553D70">
        <w:rPr>
          <w:rFonts w:ascii="Roboto" w:eastAsia="Times New Roman" w:hAnsi="Roboto" w:cs="Times New Roman"/>
          <w:color w:val="1E73BE"/>
          <w:sz w:val="36"/>
          <w:szCs w:val="36"/>
          <w:bdr w:val="none" w:sz="0" w:space="0" w:color="auto" w:frame="1"/>
          <w:lang w:eastAsia="ru-RU"/>
        </w:rPr>
        <w:t>Задание: печатная буква Ю для дошкольников</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Рассмотри букву Ю. Напиши ее в воздухе, а теперь в тетради аккуратно по клеточкам простым карандашом или шариковой ручкой.</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В тех случаях, когда ребенку предлагается написать целую строку буквы, слога или слова — взрослый дает образец написания в начале строки.</w:t>
      </w:r>
      <w:r w:rsidRPr="00553D70">
        <w:rPr>
          <w:rFonts w:ascii="Roboto" w:eastAsia="Times New Roman" w:hAnsi="Roboto" w:cs="Times New Roman"/>
          <w:color w:val="000000"/>
          <w:sz w:val="24"/>
          <w:szCs w:val="24"/>
          <w:lang w:eastAsia="ru-RU"/>
        </w:rPr>
        <w:br/>
        <w:t>Если у дошкольника возникают трудности, то взрослый может провести две ориентировочные линии, либо поставить опорные точки, которые ребенок соединит линиями, либо напишет буквы целиком, а ребенок их просто обведёт другим цветом. Каллиграфии на данном этапе обучения требовать не следует.</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noProof/>
          <w:color w:val="000000"/>
          <w:sz w:val="24"/>
          <w:szCs w:val="24"/>
          <w:lang w:eastAsia="ru-RU"/>
        </w:rPr>
        <w:lastRenderedPageBreak/>
        <w:drawing>
          <wp:inline distT="0" distB="0" distL="0" distR="0">
            <wp:extent cx="5786961" cy="4829175"/>
            <wp:effectExtent l="0" t="0" r="4445" b="0"/>
            <wp:docPr id="10" name="Рисунок 10" descr="Печатная буква Ю для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ечатная буква Ю для дошкольников"/>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88105" cy="4830130"/>
                    </a:xfrm>
                    <a:prstGeom prst="rect">
                      <a:avLst/>
                    </a:prstGeom>
                    <a:noFill/>
                    <a:ln>
                      <a:noFill/>
                    </a:ln>
                  </pic:spPr>
                </pic:pic>
              </a:graphicData>
            </a:graphic>
          </wp:inline>
        </w:drawing>
      </w:r>
    </w:p>
    <w:p w:rsidR="00553D70" w:rsidRPr="00553D70" w:rsidRDefault="002F4C72" w:rsidP="00553D70">
      <w:pPr>
        <w:shd w:val="clear" w:color="auto" w:fill="FFFFFF"/>
        <w:spacing w:after="0" w:line="240" w:lineRule="auto"/>
        <w:jc w:val="center"/>
        <w:textAlignment w:val="baseline"/>
        <w:rPr>
          <w:rFonts w:ascii="Roboto" w:eastAsia="Times New Roman" w:hAnsi="Roboto" w:cs="Times New Roman"/>
          <w:color w:val="000000"/>
          <w:sz w:val="24"/>
          <w:szCs w:val="24"/>
          <w:lang w:eastAsia="ru-RU"/>
        </w:rPr>
      </w:pPr>
      <w:hyperlink r:id="rId14" w:history="1">
        <w:r w:rsidR="00553D70" w:rsidRPr="00553D70">
          <w:rPr>
            <w:rFonts w:ascii="Roboto" w:eastAsia="Times New Roman" w:hAnsi="Roboto" w:cs="Times New Roman"/>
            <w:color w:val="FFFFFF"/>
            <w:sz w:val="27"/>
            <w:szCs w:val="27"/>
            <w:u w:val="single"/>
            <w:bdr w:val="none" w:sz="0" w:space="0" w:color="auto" w:frame="1"/>
            <w:lang w:eastAsia="ru-RU"/>
          </w:rPr>
          <w:t>Распечатать</w:t>
        </w:r>
      </w:hyperlink>
      <w:r w:rsidR="00553D70" w:rsidRPr="00553D70">
        <w:rPr>
          <w:rFonts w:ascii="Roboto" w:eastAsia="Times New Roman" w:hAnsi="Roboto" w:cs="Times New Roman"/>
          <w:color w:val="000000"/>
          <w:sz w:val="24"/>
          <w:szCs w:val="24"/>
          <w:lang w:eastAsia="ru-RU"/>
        </w:rPr>
        <w:t> </w:t>
      </w:r>
      <w:hyperlink r:id="rId15" w:history="1">
        <w:r w:rsidR="00553D70" w:rsidRPr="00553D70">
          <w:rPr>
            <w:rFonts w:ascii="Roboto" w:eastAsia="Times New Roman" w:hAnsi="Roboto" w:cs="Times New Roman"/>
            <w:color w:val="FFFFFF"/>
            <w:sz w:val="27"/>
            <w:szCs w:val="27"/>
            <w:u w:val="single"/>
            <w:bdr w:val="none" w:sz="0" w:space="0" w:color="auto" w:frame="1"/>
            <w:lang w:eastAsia="ru-RU"/>
          </w:rPr>
          <w:t>Скачать файл</w:t>
        </w:r>
      </w:hyperlink>
    </w:p>
    <w:p w:rsidR="00553D70" w:rsidRPr="00553D70" w:rsidRDefault="00553D70" w:rsidP="00553D70">
      <w:pPr>
        <w:shd w:val="clear" w:color="auto" w:fill="FFFFFF"/>
        <w:spacing w:after="0" w:line="435" w:lineRule="atLeast"/>
        <w:textAlignment w:val="baseline"/>
        <w:outlineLvl w:val="1"/>
        <w:rPr>
          <w:rFonts w:ascii="Roboto" w:eastAsia="Times New Roman" w:hAnsi="Roboto" w:cs="Times New Roman"/>
          <w:color w:val="1E73BE"/>
          <w:sz w:val="36"/>
          <w:szCs w:val="36"/>
          <w:lang w:eastAsia="ru-RU"/>
        </w:rPr>
      </w:pPr>
      <w:r w:rsidRPr="00553D70">
        <w:rPr>
          <w:rFonts w:ascii="Roboto" w:eastAsia="Times New Roman" w:hAnsi="Roboto" w:cs="Times New Roman"/>
          <w:color w:val="1E73BE"/>
          <w:sz w:val="36"/>
          <w:szCs w:val="36"/>
          <w:bdr w:val="none" w:sz="0" w:space="0" w:color="auto" w:frame="1"/>
          <w:lang w:eastAsia="ru-RU"/>
        </w:rPr>
        <w:t>Продолжи фразу</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На одной ноге кружится.</w:t>
      </w:r>
      <w:r w:rsidRPr="00553D70">
        <w:rPr>
          <w:rFonts w:ascii="Roboto" w:eastAsia="Times New Roman" w:hAnsi="Roboto" w:cs="Times New Roman"/>
          <w:color w:val="000000"/>
          <w:sz w:val="24"/>
          <w:szCs w:val="24"/>
          <w:lang w:eastAsia="ru-RU"/>
        </w:rPr>
        <w:br/>
        <w:t>Беззаботна, весела.</w:t>
      </w:r>
      <w:r w:rsidRPr="00553D70">
        <w:rPr>
          <w:rFonts w:ascii="Roboto" w:eastAsia="Times New Roman" w:hAnsi="Roboto" w:cs="Times New Roman"/>
          <w:color w:val="000000"/>
          <w:sz w:val="24"/>
          <w:szCs w:val="24"/>
          <w:lang w:eastAsia="ru-RU"/>
        </w:rPr>
        <w:br/>
        <w:t>В пестрой юбке танцовщица</w:t>
      </w:r>
      <w:r w:rsidRPr="00553D70">
        <w:rPr>
          <w:rFonts w:ascii="Roboto" w:eastAsia="Times New Roman" w:hAnsi="Roboto" w:cs="Times New Roman"/>
          <w:color w:val="000000"/>
          <w:sz w:val="24"/>
          <w:szCs w:val="24"/>
          <w:lang w:eastAsia="ru-RU"/>
        </w:rPr>
        <w:br/>
        <w:t>Музыкальная … (юла).</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Любят хрюшки букву Ю:</w:t>
      </w:r>
      <w:r w:rsidRPr="00553D70">
        <w:rPr>
          <w:rFonts w:ascii="Roboto" w:eastAsia="Times New Roman" w:hAnsi="Roboto" w:cs="Times New Roman"/>
          <w:color w:val="000000"/>
          <w:sz w:val="24"/>
          <w:szCs w:val="24"/>
          <w:lang w:eastAsia="ru-RU"/>
        </w:rPr>
        <w:br/>
        <w:t>Без нее не скажешь … (хрю).</w:t>
      </w:r>
    </w:p>
    <w:p w:rsidR="00553D70" w:rsidRPr="00553D70" w:rsidRDefault="00553D70" w:rsidP="00553D70">
      <w:pPr>
        <w:shd w:val="clear" w:color="auto" w:fill="FFFFFF"/>
        <w:spacing w:after="0" w:line="435" w:lineRule="atLeast"/>
        <w:textAlignment w:val="baseline"/>
        <w:outlineLvl w:val="1"/>
        <w:rPr>
          <w:rFonts w:ascii="Roboto" w:eastAsia="Times New Roman" w:hAnsi="Roboto" w:cs="Times New Roman"/>
          <w:color w:val="1E73BE"/>
          <w:sz w:val="36"/>
          <w:szCs w:val="36"/>
          <w:lang w:eastAsia="ru-RU"/>
        </w:rPr>
      </w:pPr>
      <w:r w:rsidRPr="00553D70">
        <w:rPr>
          <w:rFonts w:ascii="Roboto" w:eastAsia="Times New Roman" w:hAnsi="Roboto" w:cs="Times New Roman"/>
          <w:color w:val="1E73BE"/>
          <w:sz w:val="36"/>
          <w:szCs w:val="36"/>
          <w:bdr w:val="none" w:sz="0" w:space="0" w:color="auto" w:frame="1"/>
          <w:lang w:eastAsia="ru-RU"/>
        </w:rPr>
        <w:t>Сказка про букву Ю</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 xml:space="preserve">Верблюжонку </w:t>
      </w:r>
      <w:proofErr w:type="spellStart"/>
      <w:r w:rsidRPr="00553D70">
        <w:rPr>
          <w:rFonts w:ascii="Roboto" w:eastAsia="Times New Roman" w:hAnsi="Roboto" w:cs="Times New Roman"/>
          <w:color w:val="000000"/>
          <w:sz w:val="24"/>
          <w:szCs w:val="24"/>
          <w:lang w:eastAsia="ru-RU"/>
        </w:rPr>
        <w:t>Бюль-Бюлю</w:t>
      </w:r>
      <w:proofErr w:type="spellEnd"/>
      <w:r w:rsidRPr="00553D70">
        <w:rPr>
          <w:rFonts w:ascii="Roboto" w:eastAsia="Times New Roman" w:hAnsi="Roboto" w:cs="Times New Roman"/>
          <w:color w:val="000000"/>
          <w:sz w:val="24"/>
          <w:szCs w:val="24"/>
          <w:lang w:eastAsia="ru-RU"/>
        </w:rPr>
        <w:t xml:space="preserve"> очень хотелось, чтобы у него всё было как у людей.</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 Мама! Я тоже хочу спать в люльке.</w:t>
      </w:r>
      <w:r w:rsidRPr="00553D70">
        <w:rPr>
          <w:rFonts w:ascii="Roboto" w:eastAsia="Times New Roman" w:hAnsi="Roboto" w:cs="Times New Roman"/>
          <w:color w:val="000000"/>
          <w:sz w:val="24"/>
          <w:szCs w:val="24"/>
          <w:lang w:eastAsia="ru-RU"/>
        </w:rPr>
        <w:br/>
        <w:t>— А разве теплый песок, на котором ты спишь, хуже? — спросила верблюдица.</w:t>
      </w:r>
      <w:r w:rsidRPr="00553D70">
        <w:rPr>
          <w:rFonts w:ascii="Roboto" w:eastAsia="Times New Roman" w:hAnsi="Roboto" w:cs="Times New Roman"/>
          <w:color w:val="000000"/>
          <w:sz w:val="24"/>
          <w:szCs w:val="24"/>
          <w:lang w:eastAsia="ru-RU"/>
        </w:rPr>
        <w:br/>
        <w:t xml:space="preserve">— Нет, он такой мягкий… — обрадовался </w:t>
      </w:r>
      <w:proofErr w:type="spellStart"/>
      <w:r w:rsidRPr="00553D70">
        <w:rPr>
          <w:rFonts w:ascii="Roboto" w:eastAsia="Times New Roman" w:hAnsi="Roboto" w:cs="Times New Roman"/>
          <w:color w:val="000000"/>
          <w:sz w:val="24"/>
          <w:szCs w:val="24"/>
          <w:lang w:eastAsia="ru-RU"/>
        </w:rPr>
        <w:t>Бюль-Бюль</w:t>
      </w:r>
      <w:proofErr w:type="spellEnd"/>
      <w:r w:rsidRPr="00553D70">
        <w:rPr>
          <w:rFonts w:ascii="Roboto" w:eastAsia="Times New Roman" w:hAnsi="Roboto" w:cs="Times New Roman"/>
          <w:color w:val="000000"/>
          <w:sz w:val="24"/>
          <w:szCs w:val="24"/>
          <w:lang w:eastAsia="ru-RU"/>
        </w:rPr>
        <w:t>.</w:t>
      </w:r>
      <w:r w:rsidRPr="00553D70">
        <w:rPr>
          <w:rFonts w:ascii="Roboto" w:eastAsia="Times New Roman" w:hAnsi="Roboto" w:cs="Times New Roman"/>
          <w:color w:val="000000"/>
          <w:sz w:val="24"/>
          <w:szCs w:val="24"/>
          <w:lang w:eastAsia="ru-RU"/>
        </w:rPr>
        <w:br/>
        <w:t>— Мама, я тоже хочу играть с юлой,— сказал он в следующий раз.</w:t>
      </w:r>
      <w:r w:rsidRPr="00553D70">
        <w:rPr>
          <w:rFonts w:ascii="Roboto" w:eastAsia="Times New Roman" w:hAnsi="Roboto" w:cs="Times New Roman"/>
          <w:color w:val="000000"/>
          <w:sz w:val="24"/>
          <w:szCs w:val="24"/>
          <w:lang w:eastAsia="ru-RU"/>
        </w:rPr>
        <w:br/>
        <w:t>— А разве бубенчик на твоей шее хуже? — спросила верблюдица.</w:t>
      </w:r>
      <w:r w:rsidRPr="00553D70">
        <w:rPr>
          <w:rFonts w:ascii="Roboto" w:eastAsia="Times New Roman" w:hAnsi="Roboto" w:cs="Times New Roman"/>
          <w:color w:val="000000"/>
          <w:sz w:val="24"/>
          <w:szCs w:val="24"/>
          <w:lang w:eastAsia="ru-RU"/>
        </w:rPr>
        <w:br/>
        <w:t xml:space="preserve">— Нет, он такой веселый! — обрадовался </w:t>
      </w:r>
      <w:proofErr w:type="spellStart"/>
      <w:r w:rsidRPr="00553D70">
        <w:rPr>
          <w:rFonts w:ascii="Roboto" w:eastAsia="Times New Roman" w:hAnsi="Roboto" w:cs="Times New Roman"/>
          <w:color w:val="000000"/>
          <w:sz w:val="24"/>
          <w:szCs w:val="24"/>
          <w:lang w:eastAsia="ru-RU"/>
        </w:rPr>
        <w:t>Бюль-Бюль</w:t>
      </w:r>
      <w:proofErr w:type="spellEnd"/>
      <w:r w:rsidRPr="00553D70">
        <w:rPr>
          <w:rFonts w:ascii="Roboto" w:eastAsia="Times New Roman" w:hAnsi="Roboto" w:cs="Times New Roman"/>
          <w:color w:val="000000"/>
          <w:sz w:val="24"/>
          <w:szCs w:val="24"/>
          <w:lang w:eastAsia="ru-RU"/>
        </w:rPr>
        <w:t>.</w:t>
      </w:r>
      <w:r w:rsidRPr="00553D70">
        <w:rPr>
          <w:rFonts w:ascii="Roboto" w:eastAsia="Times New Roman" w:hAnsi="Roboto" w:cs="Times New Roman"/>
          <w:color w:val="000000"/>
          <w:sz w:val="24"/>
          <w:szCs w:val="24"/>
          <w:lang w:eastAsia="ru-RU"/>
        </w:rPr>
        <w:br/>
        <w:t>— Мама, я тоже хочу есть урюк,— сказал он в следующий раз.</w:t>
      </w:r>
      <w:r w:rsidRPr="00553D70">
        <w:rPr>
          <w:rFonts w:ascii="Roboto" w:eastAsia="Times New Roman" w:hAnsi="Roboto" w:cs="Times New Roman"/>
          <w:color w:val="000000"/>
          <w:sz w:val="24"/>
          <w:szCs w:val="24"/>
          <w:lang w:eastAsia="ru-RU"/>
        </w:rPr>
        <w:br/>
        <w:t>— А разве колючки, которые мы едим, хуже? — спросила верблюдица.</w:t>
      </w:r>
      <w:r w:rsidRPr="00553D70">
        <w:rPr>
          <w:rFonts w:ascii="Roboto" w:eastAsia="Times New Roman" w:hAnsi="Roboto" w:cs="Times New Roman"/>
          <w:color w:val="000000"/>
          <w:sz w:val="24"/>
          <w:szCs w:val="24"/>
          <w:lang w:eastAsia="ru-RU"/>
        </w:rPr>
        <w:br/>
      </w:r>
      <w:r w:rsidRPr="00553D70">
        <w:rPr>
          <w:rFonts w:ascii="Roboto" w:eastAsia="Times New Roman" w:hAnsi="Roboto" w:cs="Times New Roman"/>
          <w:color w:val="000000"/>
          <w:sz w:val="24"/>
          <w:szCs w:val="24"/>
          <w:lang w:eastAsia="ru-RU"/>
        </w:rPr>
        <w:lastRenderedPageBreak/>
        <w:t xml:space="preserve">— Нет, они такие сладкие! — засмеялся </w:t>
      </w:r>
      <w:proofErr w:type="spellStart"/>
      <w:r w:rsidRPr="00553D70">
        <w:rPr>
          <w:rFonts w:ascii="Roboto" w:eastAsia="Times New Roman" w:hAnsi="Roboto" w:cs="Times New Roman"/>
          <w:color w:val="000000"/>
          <w:sz w:val="24"/>
          <w:szCs w:val="24"/>
          <w:lang w:eastAsia="ru-RU"/>
        </w:rPr>
        <w:t>Бюль-Бюль</w:t>
      </w:r>
      <w:proofErr w:type="spellEnd"/>
      <w:r w:rsidRPr="00553D70">
        <w:rPr>
          <w:rFonts w:ascii="Roboto" w:eastAsia="Times New Roman" w:hAnsi="Roboto" w:cs="Times New Roman"/>
          <w:color w:val="000000"/>
          <w:sz w:val="24"/>
          <w:szCs w:val="24"/>
          <w:lang w:eastAsia="ru-RU"/>
        </w:rPr>
        <w:t>.</w:t>
      </w:r>
      <w:r w:rsidRPr="00553D70">
        <w:rPr>
          <w:rFonts w:ascii="Roboto" w:eastAsia="Times New Roman" w:hAnsi="Roboto" w:cs="Times New Roman"/>
          <w:color w:val="000000"/>
          <w:sz w:val="24"/>
          <w:szCs w:val="24"/>
          <w:lang w:eastAsia="ru-RU"/>
        </w:rPr>
        <w:br/>
        <w:t>— Мама, я тоже хочу жить в юрте,— сказал он в следующий раз.</w:t>
      </w:r>
      <w:r w:rsidRPr="00553D70">
        <w:rPr>
          <w:rFonts w:ascii="Roboto" w:eastAsia="Times New Roman" w:hAnsi="Roboto" w:cs="Times New Roman"/>
          <w:color w:val="000000"/>
          <w:sz w:val="24"/>
          <w:szCs w:val="24"/>
          <w:lang w:eastAsia="ru-RU"/>
        </w:rPr>
        <w:br/>
        <w:t>— Но разве в юрте растет столько тюльпанов, как у нас в степи? — спросила верблюдица.</w:t>
      </w:r>
      <w:r w:rsidRPr="00553D70">
        <w:rPr>
          <w:rFonts w:ascii="Roboto" w:eastAsia="Times New Roman" w:hAnsi="Roboto" w:cs="Times New Roman"/>
          <w:color w:val="000000"/>
          <w:sz w:val="24"/>
          <w:szCs w:val="24"/>
          <w:lang w:eastAsia="ru-RU"/>
        </w:rPr>
        <w:br/>
        <w:t xml:space="preserve">— Конечно же, нет! — засмеялся </w:t>
      </w:r>
      <w:proofErr w:type="spellStart"/>
      <w:r w:rsidRPr="00553D70">
        <w:rPr>
          <w:rFonts w:ascii="Roboto" w:eastAsia="Times New Roman" w:hAnsi="Roboto" w:cs="Times New Roman"/>
          <w:color w:val="000000"/>
          <w:sz w:val="24"/>
          <w:szCs w:val="24"/>
          <w:lang w:eastAsia="ru-RU"/>
        </w:rPr>
        <w:t>Бюль-Бюль</w:t>
      </w:r>
      <w:proofErr w:type="spellEnd"/>
      <w:r w:rsidRPr="00553D70">
        <w:rPr>
          <w:rFonts w:ascii="Roboto" w:eastAsia="Times New Roman" w:hAnsi="Roboto" w:cs="Times New Roman"/>
          <w:color w:val="000000"/>
          <w:sz w:val="24"/>
          <w:szCs w:val="24"/>
          <w:lang w:eastAsia="ru-RU"/>
        </w:rPr>
        <w:t>.</w:t>
      </w:r>
      <w:r w:rsidRPr="00553D70">
        <w:rPr>
          <w:rFonts w:ascii="Roboto" w:eastAsia="Times New Roman" w:hAnsi="Roboto" w:cs="Times New Roman"/>
          <w:color w:val="000000"/>
          <w:sz w:val="24"/>
          <w:szCs w:val="24"/>
          <w:lang w:eastAsia="ru-RU"/>
        </w:rPr>
        <w:br/>
        <w:t>— И никогда не вырастет.</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(Г. Юдин)</w:t>
      </w:r>
    </w:p>
    <w:p w:rsidR="00553D70" w:rsidRPr="00553D70" w:rsidRDefault="00553D70" w:rsidP="00553D70">
      <w:pPr>
        <w:shd w:val="clear" w:color="auto" w:fill="FFFFFF"/>
        <w:spacing w:after="0" w:line="435" w:lineRule="atLeast"/>
        <w:textAlignment w:val="baseline"/>
        <w:outlineLvl w:val="1"/>
        <w:rPr>
          <w:rFonts w:ascii="Roboto" w:eastAsia="Times New Roman" w:hAnsi="Roboto" w:cs="Times New Roman"/>
          <w:color w:val="1E73BE"/>
          <w:sz w:val="36"/>
          <w:szCs w:val="36"/>
          <w:lang w:eastAsia="ru-RU"/>
        </w:rPr>
      </w:pPr>
      <w:r w:rsidRPr="00553D70">
        <w:rPr>
          <w:rFonts w:ascii="Roboto" w:eastAsia="Times New Roman" w:hAnsi="Roboto" w:cs="Times New Roman"/>
          <w:color w:val="1E73BE"/>
          <w:sz w:val="36"/>
          <w:szCs w:val="36"/>
          <w:bdr w:val="none" w:sz="0" w:space="0" w:color="auto" w:frame="1"/>
          <w:lang w:eastAsia="ru-RU"/>
        </w:rPr>
        <w:t>Загадки для детей на букву Ю</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Пока верчусь, я не тужу,</w:t>
      </w:r>
      <w:r w:rsidRPr="00553D70">
        <w:rPr>
          <w:rFonts w:ascii="Roboto" w:eastAsia="Times New Roman" w:hAnsi="Roboto" w:cs="Times New Roman"/>
          <w:color w:val="000000"/>
          <w:sz w:val="24"/>
          <w:szCs w:val="24"/>
          <w:lang w:eastAsia="ru-RU"/>
        </w:rPr>
        <w:br/>
        <w:t>Кружу — жужжу,</w:t>
      </w:r>
      <w:r w:rsidRPr="00553D70">
        <w:rPr>
          <w:rFonts w:ascii="Roboto" w:eastAsia="Times New Roman" w:hAnsi="Roboto" w:cs="Times New Roman"/>
          <w:color w:val="000000"/>
          <w:sz w:val="24"/>
          <w:szCs w:val="24"/>
          <w:lang w:eastAsia="ru-RU"/>
        </w:rPr>
        <w:br/>
        <w:t>Жужжу — кружу.</w:t>
      </w:r>
      <w:r w:rsidRPr="00553D70">
        <w:rPr>
          <w:rFonts w:ascii="Roboto" w:eastAsia="Times New Roman" w:hAnsi="Roboto" w:cs="Times New Roman"/>
          <w:color w:val="000000"/>
          <w:sz w:val="24"/>
          <w:szCs w:val="24"/>
          <w:lang w:eastAsia="ru-RU"/>
        </w:rPr>
        <w:br/>
        <w:t>(Юла)</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Кручусь, верчусь,</w:t>
      </w:r>
      <w:r w:rsidRPr="00553D70">
        <w:rPr>
          <w:rFonts w:ascii="Roboto" w:eastAsia="Times New Roman" w:hAnsi="Roboto" w:cs="Times New Roman"/>
          <w:color w:val="000000"/>
          <w:sz w:val="24"/>
          <w:szCs w:val="24"/>
          <w:lang w:eastAsia="ru-RU"/>
        </w:rPr>
        <w:br/>
        <w:t>И мне не лень</w:t>
      </w:r>
      <w:r w:rsidRPr="00553D70">
        <w:rPr>
          <w:rFonts w:ascii="Roboto" w:eastAsia="Times New Roman" w:hAnsi="Roboto" w:cs="Times New Roman"/>
          <w:color w:val="000000"/>
          <w:sz w:val="24"/>
          <w:szCs w:val="24"/>
          <w:lang w:eastAsia="ru-RU"/>
        </w:rPr>
        <w:br/>
        <w:t>Вертеться даже целый день.</w:t>
      </w:r>
      <w:r w:rsidRPr="00553D70">
        <w:rPr>
          <w:rFonts w:ascii="Roboto" w:eastAsia="Times New Roman" w:hAnsi="Roboto" w:cs="Times New Roman"/>
          <w:color w:val="000000"/>
          <w:sz w:val="24"/>
          <w:szCs w:val="24"/>
          <w:lang w:eastAsia="ru-RU"/>
        </w:rPr>
        <w:br/>
        <w:t>(Юла)</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Закружится на острой ножке,</w:t>
      </w:r>
      <w:r w:rsidRPr="00553D70">
        <w:rPr>
          <w:rFonts w:ascii="Roboto" w:eastAsia="Times New Roman" w:hAnsi="Roboto" w:cs="Times New Roman"/>
          <w:color w:val="000000"/>
          <w:sz w:val="24"/>
          <w:szCs w:val="24"/>
          <w:lang w:eastAsia="ru-RU"/>
        </w:rPr>
        <w:br/>
        <w:t>Жужжит, как будто бы жучок.</w:t>
      </w:r>
      <w:r w:rsidRPr="00553D70">
        <w:rPr>
          <w:rFonts w:ascii="Roboto" w:eastAsia="Times New Roman" w:hAnsi="Roboto" w:cs="Times New Roman"/>
          <w:color w:val="000000"/>
          <w:sz w:val="24"/>
          <w:szCs w:val="24"/>
          <w:lang w:eastAsia="ru-RU"/>
        </w:rPr>
        <w:br/>
        <w:t>Захочет — вскачь пройдет немножко,</w:t>
      </w:r>
      <w:r w:rsidRPr="00553D70">
        <w:rPr>
          <w:rFonts w:ascii="Roboto" w:eastAsia="Times New Roman" w:hAnsi="Roboto" w:cs="Times New Roman"/>
          <w:color w:val="000000"/>
          <w:sz w:val="24"/>
          <w:szCs w:val="24"/>
          <w:lang w:eastAsia="ru-RU"/>
        </w:rPr>
        <w:br/>
        <w:t>Захочет — ляжет на бочок.</w:t>
      </w:r>
      <w:r w:rsidRPr="00553D70">
        <w:rPr>
          <w:rFonts w:ascii="Roboto" w:eastAsia="Times New Roman" w:hAnsi="Roboto" w:cs="Times New Roman"/>
          <w:color w:val="000000"/>
          <w:sz w:val="24"/>
          <w:szCs w:val="24"/>
          <w:lang w:eastAsia="ru-RU"/>
        </w:rPr>
        <w:br/>
        <w:t>(Юла)</w:t>
      </w:r>
    </w:p>
    <w:p w:rsidR="00553D70" w:rsidRPr="00553D70" w:rsidRDefault="00553D70" w:rsidP="00553D70">
      <w:pPr>
        <w:shd w:val="clear" w:color="auto" w:fill="FFFFFF"/>
        <w:spacing w:after="0" w:line="435" w:lineRule="atLeast"/>
        <w:textAlignment w:val="baseline"/>
        <w:outlineLvl w:val="1"/>
        <w:rPr>
          <w:rFonts w:ascii="Roboto" w:eastAsia="Times New Roman" w:hAnsi="Roboto" w:cs="Times New Roman"/>
          <w:color w:val="1E73BE"/>
          <w:sz w:val="36"/>
          <w:szCs w:val="36"/>
          <w:lang w:eastAsia="ru-RU"/>
        </w:rPr>
      </w:pPr>
      <w:r w:rsidRPr="00553D70">
        <w:rPr>
          <w:rFonts w:ascii="Roboto" w:eastAsia="Times New Roman" w:hAnsi="Roboto" w:cs="Times New Roman"/>
          <w:color w:val="1E73BE"/>
          <w:sz w:val="36"/>
          <w:szCs w:val="36"/>
          <w:bdr w:val="none" w:sz="0" w:space="0" w:color="auto" w:frame="1"/>
          <w:lang w:eastAsia="ru-RU"/>
        </w:rPr>
        <w:t>Пословицы и поговорки на букву Ю</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Юноши думают о будущем, а старики о прошедшем.</w:t>
      </w:r>
      <w:r w:rsidRPr="00553D70">
        <w:rPr>
          <w:rFonts w:ascii="Roboto" w:eastAsia="Times New Roman" w:hAnsi="Roboto" w:cs="Times New Roman"/>
          <w:color w:val="000000"/>
          <w:sz w:val="24"/>
          <w:szCs w:val="24"/>
          <w:lang w:eastAsia="ru-RU"/>
        </w:rPr>
        <w:br/>
        <w:t>Любишь кататься — люби и саночки возить.</w:t>
      </w:r>
    </w:p>
    <w:p w:rsidR="00553D70" w:rsidRPr="00553D70" w:rsidRDefault="00553D70" w:rsidP="00553D70">
      <w:pPr>
        <w:shd w:val="clear" w:color="auto" w:fill="FFFFFF"/>
        <w:spacing w:before="300" w:after="150" w:line="405" w:lineRule="atLeast"/>
        <w:textAlignment w:val="baseline"/>
        <w:outlineLvl w:val="2"/>
        <w:rPr>
          <w:rFonts w:ascii="Roboto" w:eastAsia="Times New Roman" w:hAnsi="Roboto" w:cs="Times New Roman"/>
          <w:color w:val="1E73BE"/>
          <w:sz w:val="33"/>
          <w:szCs w:val="33"/>
          <w:lang w:eastAsia="ru-RU"/>
        </w:rPr>
      </w:pPr>
      <w:r w:rsidRPr="00553D70">
        <w:rPr>
          <w:rFonts w:ascii="Roboto" w:eastAsia="Times New Roman" w:hAnsi="Roboto" w:cs="Times New Roman"/>
          <w:color w:val="1E73BE"/>
          <w:sz w:val="33"/>
          <w:szCs w:val="33"/>
          <w:lang w:eastAsia="ru-RU"/>
        </w:rPr>
        <w:t>Скороговорки</w:t>
      </w:r>
    </w:p>
    <w:p w:rsidR="00553D70" w:rsidRPr="00553D70" w:rsidRDefault="00553D70" w:rsidP="00553D70">
      <w:pPr>
        <w:shd w:val="clear" w:color="auto" w:fill="FFFFFF"/>
        <w:spacing w:after="0"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Юла возле Юльки</w:t>
      </w:r>
      <w:r w:rsidRPr="00553D70">
        <w:rPr>
          <w:rFonts w:ascii="Roboto" w:eastAsia="Times New Roman" w:hAnsi="Roboto" w:cs="Times New Roman"/>
          <w:color w:val="000000"/>
          <w:sz w:val="24"/>
          <w:szCs w:val="24"/>
          <w:lang w:eastAsia="ru-RU"/>
        </w:rPr>
        <w:br/>
        <w:t>Крутится, поет.</w:t>
      </w:r>
      <w:r w:rsidRPr="00553D70">
        <w:rPr>
          <w:rFonts w:ascii="Roboto" w:eastAsia="Times New Roman" w:hAnsi="Roboto" w:cs="Times New Roman"/>
          <w:color w:val="000000"/>
          <w:sz w:val="24"/>
          <w:szCs w:val="24"/>
          <w:lang w:eastAsia="ru-RU"/>
        </w:rPr>
        <w:br/>
        <w:t>Юле и Юре</w:t>
      </w:r>
      <w:r w:rsidRPr="00553D70">
        <w:rPr>
          <w:rFonts w:ascii="Roboto" w:eastAsia="Times New Roman" w:hAnsi="Roboto" w:cs="Times New Roman"/>
          <w:color w:val="000000"/>
          <w:sz w:val="24"/>
          <w:szCs w:val="24"/>
          <w:lang w:eastAsia="ru-RU"/>
        </w:rPr>
        <w:br/>
        <w:t>Спать не даст.</w:t>
      </w:r>
    </w:p>
    <w:p w:rsidR="00553D70" w:rsidRPr="00553D70" w:rsidRDefault="00553D70" w:rsidP="00553D70">
      <w:pPr>
        <w:shd w:val="clear" w:color="auto" w:fill="FFFFFF"/>
        <w:spacing w:after="0" w:line="240" w:lineRule="auto"/>
        <w:textAlignment w:val="baseline"/>
        <w:rPr>
          <w:rFonts w:ascii="Roboto" w:eastAsia="Times New Roman" w:hAnsi="Roboto" w:cs="Times New Roman"/>
          <w:color w:val="000000"/>
          <w:sz w:val="24"/>
          <w:szCs w:val="24"/>
          <w:lang w:eastAsia="ru-RU"/>
        </w:rPr>
      </w:pPr>
      <w:proofErr w:type="spellStart"/>
      <w:r w:rsidRPr="00553D70">
        <w:rPr>
          <w:rFonts w:ascii="Roboto" w:eastAsia="Times New Roman" w:hAnsi="Roboto" w:cs="Times New Roman"/>
          <w:color w:val="000000"/>
          <w:sz w:val="24"/>
          <w:szCs w:val="24"/>
          <w:lang w:eastAsia="ru-RU"/>
        </w:rPr>
        <w:t>Юлька-Юленька-юла</w:t>
      </w:r>
      <w:proofErr w:type="spellEnd"/>
      <w:r w:rsidRPr="00553D70">
        <w:rPr>
          <w:rFonts w:ascii="Roboto" w:eastAsia="Times New Roman" w:hAnsi="Roboto" w:cs="Times New Roman"/>
          <w:color w:val="000000"/>
          <w:sz w:val="24"/>
          <w:szCs w:val="24"/>
          <w:lang w:eastAsia="ru-RU"/>
        </w:rPr>
        <w:t>,</w:t>
      </w:r>
      <w:r w:rsidRPr="00553D70">
        <w:rPr>
          <w:rFonts w:ascii="Roboto" w:eastAsia="Times New Roman" w:hAnsi="Roboto" w:cs="Times New Roman"/>
          <w:color w:val="000000"/>
          <w:sz w:val="24"/>
          <w:szCs w:val="24"/>
          <w:lang w:eastAsia="ru-RU"/>
        </w:rPr>
        <w:br/>
        <w:t>Юлька юркая была.</w:t>
      </w:r>
      <w:r w:rsidRPr="00553D70">
        <w:rPr>
          <w:rFonts w:ascii="Roboto" w:eastAsia="Times New Roman" w:hAnsi="Roboto" w:cs="Times New Roman"/>
          <w:color w:val="000000"/>
          <w:sz w:val="24"/>
          <w:szCs w:val="24"/>
          <w:lang w:eastAsia="ru-RU"/>
        </w:rPr>
        <w:br/>
        <w:t>Усидеть на месте Юлька</w:t>
      </w:r>
      <w:r w:rsidRPr="00553D70">
        <w:rPr>
          <w:rFonts w:ascii="Roboto" w:eastAsia="Times New Roman" w:hAnsi="Roboto" w:cs="Times New Roman"/>
          <w:color w:val="000000"/>
          <w:sz w:val="24"/>
          <w:szCs w:val="24"/>
          <w:lang w:eastAsia="ru-RU"/>
        </w:rPr>
        <w:br/>
        <w:t>Ни минуты не могла.</w:t>
      </w:r>
    </w:p>
    <w:p w:rsidR="00553D70" w:rsidRPr="00553D70" w:rsidRDefault="00553D70" w:rsidP="00553D70">
      <w:pPr>
        <w:shd w:val="clear" w:color="auto" w:fill="FFFFFF"/>
        <w:spacing w:after="0" w:line="435" w:lineRule="atLeast"/>
        <w:textAlignment w:val="baseline"/>
        <w:outlineLvl w:val="1"/>
        <w:rPr>
          <w:rFonts w:ascii="Roboto" w:eastAsia="Times New Roman" w:hAnsi="Roboto" w:cs="Times New Roman"/>
          <w:color w:val="1E73BE"/>
          <w:sz w:val="36"/>
          <w:szCs w:val="36"/>
          <w:lang w:eastAsia="ru-RU"/>
        </w:rPr>
      </w:pPr>
      <w:r w:rsidRPr="00553D70">
        <w:rPr>
          <w:rFonts w:ascii="Roboto" w:eastAsia="Times New Roman" w:hAnsi="Roboto" w:cs="Times New Roman"/>
          <w:color w:val="1E73BE"/>
          <w:sz w:val="36"/>
          <w:szCs w:val="36"/>
          <w:bdr w:val="none" w:sz="0" w:space="0" w:color="auto" w:frame="1"/>
          <w:lang w:eastAsia="ru-RU"/>
        </w:rPr>
        <w:t>Стихи про букву Ю для детей</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Юла ютится под кустом,</w:t>
      </w:r>
      <w:r w:rsidRPr="00553D70">
        <w:rPr>
          <w:rFonts w:ascii="Roboto" w:eastAsia="Times New Roman" w:hAnsi="Roboto" w:cs="Times New Roman"/>
          <w:color w:val="000000"/>
          <w:sz w:val="24"/>
          <w:szCs w:val="24"/>
          <w:lang w:eastAsia="ru-RU"/>
        </w:rPr>
        <w:br/>
        <w:t>Юлой юла вертится.</w:t>
      </w:r>
      <w:r w:rsidRPr="00553D70">
        <w:rPr>
          <w:rFonts w:ascii="Roboto" w:eastAsia="Times New Roman" w:hAnsi="Roboto" w:cs="Times New Roman"/>
          <w:color w:val="000000"/>
          <w:sz w:val="24"/>
          <w:szCs w:val="24"/>
          <w:lang w:eastAsia="ru-RU"/>
        </w:rPr>
        <w:br/>
        <w:t>Но все-таки, заметьте-ка,</w:t>
      </w:r>
      <w:r w:rsidRPr="00553D70">
        <w:rPr>
          <w:rFonts w:ascii="Roboto" w:eastAsia="Times New Roman" w:hAnsi="Roboto" w:cs="Times New Roman"/>
          <w:color w:val="000000"/>
          <w:sz w:val="24"/>
          <w:szCs w:val="24"/>
          <w:lang w:eastAsia="ru-RU"/>
        </w:rPr>
        <w:br/>
        <w:t>Юла — такая птица.</w:t>
      </w:r>
      <w:r w:rsidRPr="00553D70">
        <w:rPr>
          <w:rFonts w:ascii="Roboto" w:eastAsia="Times New Roman" w:hAnsi="Roboto" w:cs="Times New Roman"/>
          <w:color w:val="000000"/>
          <w:sz w:val="24"/>
          <w:szCs w:val="24"/>
          <w:lang w:eastAsia="ru-RU"/>
        </w:rPr>
        <w:br/>
        <w:t>Чей нежный, тонкий голосок</w:t>
      </w:r>
      <w:r w:rsidRPr="00553D70">
        <w:rPr>
          <w:rFonts w:ascii="Roboto" w:eastAsia="Times New Roman" w:hAnsi="Roboto" w:cs="Times New Roman"/>
          <w:color w:val="000000"/>
          <w:sz w:val="24"/>
          <w:szCs w:val="24"/>
          <w:lang w:eastAsia="ru-RU"/>
        </w:rPr>
        <w:br/>
        <w:t>Чист, словно скрипка, и высок.</w:t>
      </w:r>
      <w:r w:rsidRPr="00553D70">
        <w:rPr>
          <w:rFonts w:ascii="Roboto" w:eastAsia="Times New Roman" w:hAnsi="Roboto" w:cs="Times New Roman"/>
          <w:color w:val="000000"/>
          <w:sz w:val="24"/>
          <w:szCs w:val="24"/>
          <w:lang w:eastAsia="ru-RU"/>
        </w:rPr>
        <w:br/>
        <w:t xml:space="preserve">(А. </w:t>
      </w:r>
      <w:proofErr w:type="spellStart"/>
      <w:r w:rsidRPr="00553D70">
        <w:rPr>
          <w:rFonts w:ascii="Roboto" w:eastAsia="Times New Roman" w:hAnsi="Roboto" w:cs="Times New Roman"/>
          <w:color w:val="000000"/>
          <w:sz w:val="24"/>
          <w:szCs w:val="24"/>
          <w:lang w:eastAsia="ru-RU"/>
        </w:rPr>
        <w:t>Пудваль</w:t>
      </w:r>
      <w:proofErr w:type="spellEnd"/>
      <w:r w:rsidRPr="00553D70">
        <w:rPr>
          <w:rFonts w:ascii="Roboto" w:eastAsia="Times New Roman" w:hAnsi="Roboto" w:cs="Times New Roman"/>
          <w:color w:val="000000"/>
          <w:sz w:val="24"/>
          <w:szCs w:val="24"/>
          <w:lang w:eastAsia="ru-RU"/>
        </w:rPr>
        <w:t>)</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lastRenderedPageBreak/>
        <w:t>Юной Юлии хвала,</w:t>
      </w:r>
      <w:r w:rsidRPr="00553D70">
        <w:rPr>
          <w:rFonts w:ascii="Roboto" w:eastAsia="Times New Roman" w:hAnsi="Roboto" w:cs="Times New Roman"/>
          <w:color w:val="000000"/>
          <w:sz w:val="24"/>
          <w:szCs w:val="24"/>
          <w:lang w:eastAsia="ru-RU"/>
        </w:rPr>
        <w:br/>
        <w:t>Быстрой, юркой, как юла.</w:t>
      </w:r>
      <w:r w:rsidRPr="00553D70">
        <w:rPr>
          <w:rFonts w:ascii="Roboto" w:eastAsia="Times New Roman" w:hAnsi="Roboto" w:cs="Times New Roman"/>
          <w:color w:val="000000"/>
          <w:sz w:val="24"/>
          <w:szCs w:val="24"/>
          <w:lang w:eastAsia="ru-RU"/>
        </w:rPr>
        <w:br/>
        <w:t>А в июне и в июле</w:t>
      </w:r>
      <w:r w:rsidRPr="00553D70">
        <w:rPr>
          <w:rFonts w:ascii="Roboto" w:eastAsia="Times New Roman" w:hAnsi="Roboto" w:cs="Times New Roman"/>
          <w:color w:val="000000"/>
          <w:sz w:val="24"/>
          <w:szCs w:val="24"/>
          <w:lang w:eastAsia="ru-RU"/>
        </w:rPr>
        <w:br/>
        <w:t>Отдохнет на юге Юля.</w:t>
      </w:r>
      <w:r w:rsidRPr="00553D70">
        <w:rPr>
          <w:rFonts w:ascii="Roboto" w:eastAsia="Times New Roman" w:hAnsi="Roboto" w:cs="Times New Roman"/>
          <w:color w:val="000000"/>
          <w:sz w:val="24"/>
          <w:szCs w:val="24"/>
          <w:lang w:eastAsia="ru-RU"/>
        </w:rPr>
        <w:br/>
        <w:t>(В. Берестов)</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Юра только сел на стул,</w:t>
      </w:r>
      <w:r w:rsidRPr="00553D70">
        <w:rPr>
          <w:rFonts w:ascii="Roboto" w:eastAsia="Times New Roman" w:hAnsi="Roboto" w:cs="Times New Roman"/>
          <w:color w:val="000000"/>
          <w:sz w:val="24"/>
          <w:szCs w:val="24"/>
          <w:lang w:eastAsia="ru-RU"/>
        </w:rPr>
        <w:br/>
        <w:t>Ножки свесил</w:t>
      </w:r>
      <w:r w:rsidRPr="00553D70">
        <w:rPr>
          <w:rFonts w:ascii="Roboto" w:eastAsia="Times New Roman" w:hAnsi="Roboto" w:cs="Times New Roman"/>
          <w:color w:val="000000"/>
          <w:sz w:val="24"/>
          <w:szCs w:val="24"/>
          <w:lang w:eastAsia="ru-RU"/>
        </w:rPr>
        <w:br/>
        <w:t>И заснул.</w:t>
      </w:r>
      <w:r w:rsidRPr="00553D70">
        <w:rPr>
          <w:rFonts w:ascii="Roboto" w:eastAsia="Times New Roman" w:hAnsi="Roboto" w:cs="Times New Roman"/>
          <w:color w:val="000000"/>
          <w:sz w:val="24"/>
          <w:szCs w:val="24"/>
          <w:lang w:eastAsia="ru-RU"/>
        </w:rPr>
        <w:br/>
        <w:t>Юра очень утомился —</w:t>
      </w:r>
      <w:r w:rsidRPr="00553D70">
        <w:rPr>
          <w:rFonts w:ascii="Roboto" w:eastAsia="Times New Roman" w:hAnsi="Roboto" w:cs="Times New Roman"/>
          <w:color w:val="000000"/>
          <w:sz w:val="24"/>
          <w:szCs w:val="24"/>
          <w:lang w:eastAsia="ru-RU"/>
        </w:rPr>
        <w:br/>
        <w:t>Целый день юлой</w:t>
      </w:r>
      <w:r w:rsidRPr="00553D70">
        <w:rPr>
          <w:rFonts w:ascii="Roboto" w:eastAsia="Times New Roman" w:hAnsi="Roboto" w:cs="Times New Roman"/>
          <w:color w:val="000000"/>
          <w:sz w:val="24"/>
          <w:szCs w:val="24"/>
          <w:lang w:eastAsia="ru-RU"/>
        </w:rPr>
        <w:br/>
        <w:t>Крутился.</w:t>
      </w:r>
      <w:r w:rsidRPr="00553D70">
        <w:rPr>
          <w:rFonts w:ascii="Roboto" w:eastAsia="Times New Roman" w:hAnsi="Roboto" w:cs="Times New Roman"/>
          <w:color w:val="000000"/>
          <w:sz w:val="24"/>
          <w:szCs w:val="24"/>
          <w:lang w:eastAsia="ru-RU"/>
        </w:rPr>
        <w:br/>
        <w:t>(Ф. Бобылев)</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В пути, в неведомом краю,</w:t>
      </w:r>
      <w:r w:rsidRPr="00553D70">
        <w:rPr>
          <w:rFonts w:ascii="Roboto" w:eastAsia="Times New Roman" w:hAnsi="Roboto" w:cs="Times New Roman"/>
          <w:color w:val="000000"/>
          <w:sz w:val="24"/>
          <w:szCs w:val="24"/>
          <w:lang w:eastAsia="ru-RU"/>
        </w:rPr>
        <w:br/>
        <w:t>Нам компас — лучший друг.</w:t>
      </w:r>
      <w:r w:rsidRPr="00553D70">
        <w:rPr>
          <w:rFonts w:ascii="Roboto" w:eastAsia="Times New Roman" w:hAnsi="Roboto" w:cs="Times New Roman"/>
          <w:color w:val="000000"/>
          <w:sz w:val="24"/>
          <w:szCs w:val="24"/>
          <w:lang w:eastAsia="ru-RU"/>
        </w:rPr>
        <w:br/>
        <w:t>Одной заглавной буквой Ю</w:t>
      </w:r>
      <w:r w:rsidRPr="00553D70">
        <w:rPr>
          <w:rFonts w:ascii="Roboto" w:eastAsia="Times New Roman" w:hAnsi="Roboto" w:cs="Times New Roman"/>
          <w:color w:val="000000"/>
          <w:sz w:val="24"/>
          <w:szCs w:val="24"/>
          <w:lang w:eastAsia="ru-RU"/>
        </w:rPr>
        <w:br/>
        <w:t>На нем отмечен юг.</w:t>
      </w:r>
      <w:r w:rsidRPr="00553D70">
        <w:rPr>
          <w:rFonts w:ascii="Roboto" w:eastAsia="Times New Roman" w:hAnsi="Roboto" w:cs="Times New Roman"/>
          <w:color w:val="000000"/>
          <w:sz w:val="24"/>
          <w:szCs w:val="24"/>
          <w:lang w:eastAsia="ru-RU"/>
        </w:rPr>
        <w:br/>
        <w:t>Над облаками мы летим</w:t>
      </w:r>
      <w:r w:rsidRPr="00553D70">
        <w:rPr>
          <w:rFonts w:ascii="Roboto" w:eastAsia="Times New Roman" w:hAnsi="Roboto" w:cs="Times New Roman"/>
          <w:color w:val="000000"/>
          <w:sz w:val="24"/>
          <w:szCs w:val="24"/>
          <w:lang w:eastAsia="ru-RU"/>
        </w:rPr>
        <w:br/>
        <w:t>По компасу на юг.</w:t>
      </w:r>
      <w:r w:rsidRPr="00553D70">
        <w:rPr>
          <w:rFonts w:ascii="Roboto" w:eastAsia="Times New Roman" w:hAnsi="Roboto" w:cs="Times New Roman"/>
          <w:color w:val="000000"/>
          <w:sz w:val="24"/>
          <w:szCs w:val="24"/>
          <w:lang w:eastAsia="ru-RU"/>
        </w:rPr>
        <w:br/>
        <w:t>На берег моря, в Южный Крым,</w:t>
      </w:r>
      <w:r w:rsidRPr="00553D70">
        <w:rPr>
          <w:rFonts w:ascii="Roboto" w:eastAsia="Times New Roman" w:hAnsi="Roboto" w:cs="Times New Roman"/>
          <w:color w:val="000000"/>
          <w:sz w:val="24"/>
          <w:szCs w:val="24"/>
          <w:lang w:eastAsia="ru-RU"/>
        </w:rPr>
        <w:br/>
        <w:t>Где нет зимою вьюг.</w:t>
      </w:r>
      <w:r w:rsidRPr="00553D70">
        <w:rPr>
          <w:rFonts w:ascii="Roboto" w:eastAsia="Times New Roman" w:hAnsi="Roboto" w:cs="Times New Roman"/>
          <w:color w:val="000000"/>
          <w:sz w:val="24"/>
          <w:szCs w:val="24"/>
          <w:lang w:eastAsia="ru-RU"/>
        </w:rPr>
        <w:br/>
        <w:t>(С. Маршак)</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Юбку я для куклы сшила,</w:t>
      </w:r>
      <w:r w:rsidRPr="00553D70">
        <w:rPr>
          <w:rFonts w:ascii="Roboto" w:eastAsia="Times New Roman" w:hAnsi="Roboto" w:cs="Times New Roman"/>
          <w:color w:val="000000"/>
          <w:sz w:val="24"/>
          <w:szCs w:val="24"/>
          <w:lang w:eastAsia="ru-RU"/>
        </w:rPr>
        <w:br/>
        <w:t>Кофту новую скрою.</w:t>
      </w:r>
      <w:r w:rsidRPr="00553D70">
        <w:rPr>
          <w:rFonts w:ascii="Roboto" w:eastAsia="Times New Roman" w:hAnsi="Roboto" w:cs="Times New Roman"/>
          <w:color w:val="000000"/>
          <w:sz w:val="24"/>
          <w:szCs w:val="24"/>
          <w:lang w:eastAsia="ru-RU"/>
        </w:rPr>
        <w:br/>
        <w:t>Говорит мне кукла: «Мама!»</w:t>
      </w:r>
      <w:r w:rsidRPr="00553D70">
        <w:rPr>
          <w:rFonts w:ascii="Roboto" w:eastAsia="Times New Roman" w:hAnsi="Roboto" w:cs="Times New Roman"/>
          <w:color w:val="000000"/>
          <w:sz w:val="24"/>
          <w:szCs w:val="24"/>
          <w:lang w:eastAsia="ru-RU"/>
        </w:rPr>
        <w:br/>
        <w:t>Значит, я для дочки шью.</w:t>
      </w:r>
      <w:r w:rsidRPr="00553D70">
        <w:rPr>
          <w:rFonts w:ascii="Roboto" w:eastAsia="Times New Roman" w:hAnsi="Roboto" w:cs="Times New Roman"/>
          <w:color w:val="000000"/>
          <w:sz w:val="24"/>
          <w:szCs w:val="24"/>
          <w:lang w:eastAsia="ru-RU"/>
        </w:rPr>
        <w:br/>
        <w:t xml:space="preserve">(Г. </w:t>
      </w:r>
      <w:proofErr w:type="spellStart"/>
      <w:r w:rsidRPr="00553D70">
        <w:rPr>
          <w:rFonts w:ascii="Roboto" w:eastAsia="Times New Roman" w:hAnsi="Roboto" w:cs="Times New Roman"/>
          <w:color w:val="000000"/>
          <w:sz w:val="24"/>
          <w:szCs w:val="24"/>
          <w:lang w:eastAsia="ru-RU"/>
        </w:rPr>
        <w:t>Виеру</w:t>
      </w:r>
      <w:proofErr w:type="spellEnd"/>
      <w:r w:rsidRPr="00553D70">
        <w:rPr>
          <w:rFonts w:ascii="Roboto" w:eastAsia="Times New Roman" w:hAnsi="Roboto" w:cs="Times New Roman"/>
          <w:color w:val="000000"/>
          <w:sz w:val="24"/>
          <w:szCs w:val="24"/>
          <w:lang w:eastAsia="ru-RU"/>
        </w:rPr>
        <w:t>)</w:t>
      </w:r>
    </w:p>
    <w:p w:rsidR="00553D70" w:rsidRPr="00553D70" w:rsidRDefault="00553D70" w:rsidP="00553D70">
      <w:pPr>
        <w:shd w:val="clear" w:color="auto" w:fill="FFFFFF"/>
        <w:spacing w:after="375" w:line="240" w:lineRule="auto"/>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Откровенно признаю:</w:t>
      </w:r>
      <w:r w:rsidRPr="00553D70">
        <w:rPr>
          <w:rFonts w:ascii="Roboto" w:eastAsia="Times New Roman" w:hAnsi="Roboto" w:cs="Times New Roman"/>
          <w:color w:val="000000"/>
          <w:sz w:val="24"/>
          <w:szCs w:val="24"/>
          <w:lang w:eastAsia="ru-RU"/>
        </w:rPr>
        <w:br/>
        <w:t>Зверя нет</w:t>
      </w:r>
      <w:r w:rsidRPr="00553D70">
        <w:rPr>
          <w:rFonts w:ascii="Roboto" w:eastAsia="Times New Roman" w:hAnsi="Roboto" w:cs="Times New Roman"/>
          <w:color w:val="000000"/>
          <w:sz w:val="24"/>
          <w:szCs w:val="24"/>
          <w:lang w:eastAsia="ru-RU"/>
        </w:rPr>
        <w:br/>
        <w:t>На букву Ю.</w:t>
      </w:r>
      <w:r w:rsidRPr="00553D70">
        <w:rPr>
          <w:rFonts w:ascii="Roboto" w:eastAsia="Times New Roman" w:hAnsi="Roboto" w:cs="Times New Roman"/>
          <w:color w:val="000000"/>
          <w:sz w:val="24"/>
          <w:szCs w:val="24"/>
          <w:lang w:eastAsia="ru-RU"/>
        </w:rPr>
        <w:br/>
        <w:t xml:space="preserve">Это — южный </w:t>
      </w:r>
      <w:proofErr w:type="spellStart"/>
      <w:r w:rsidRPr="00553D70">
        <w:rPr>
          <w:rFonts w:ascii="Roboto" w:eastAsia="Times New Roman" w:hAnsi="Roboto" w:cs="Times New Roman"/>
          <w:color w:val="000000"/>
          <w:sz w:val="24"/>
          <w:szCs w:val="24"/>
          <w:lang w:eastAsia="ru-RU"/>
        </w:rPr>
        <w:t>ктототам</w:t>
      </w:r>
      <w:proofErr w:type="spellEnd"/>
      <w:r w:rsidRPr="00553D70">
        <w:rPr>
          <w:rFonts w:ascii="Roboto" w:eastAsia="Times New Roman" w:hAnsi="Roboto" w:cs="Times New Roman"/>
          <w:color w:val="000000"/>
          <w:sz w:val="24"/>
          <w:szCs w:val="24"/>
          <w:lang w:eastAsia="ru-RU"/>
        </w:rPr>
        <w:t>.</w:t>
      </w:r>
      <w:r w:rsidRPr="00553D70">
        <w:rPr>
          <w:rFonts w:ascii="Roboto" w:eastAsia="Times New Roman" w:hAnsi="Roboto" w:cs="Times New Roman"/>
          <w:color w:val="000000"/>
          <w:sz w:val="24"/>
          <w:szCs w:val="24"/>
          <w:lang w:eastAsia="ru-RU"/>
        </w:rPr>
        <w:br/>
        <w:t>Я его придумал сам!</w:t>
      </w:r>
      <w:r w:rsidRPr="00553D70">
        <w:rPr>
          <w:rFonts w:ascii="Roboto" w:eastAsia="Times New Roman" w:hAnsi="Roboto" w:cs="Times New Roman"/>
          <w:color w:val="000000"/>
          <w:sz w:val="24"/>
          <w:szCs w:val="24"/>
          <w:lang w:eastAsia="ru-RU"/>
        </w:rPr>
        <w:br/>
        <w:t xml:space="preserve">(Б. </w:t>
      </w:r>
      <w:proofErr w:type="spellStart"/>
      <w:r w:rsidRPr="00553D70">
        <w:rPr>
          <w:rFonts w:ascii="Roboto" w:eastAsia="Times New Roman" w:hAnsi="Roboto" w:cs="Times New Roman"/>
          <w:color w:val="000000"/>
          <w:sz w:val="24"/>
          <w:szCs w:val="24"/>
          <w:lang w:eastAsia="ru-RU"/>
        </w:rPr>
        <w:t>Заходер</w:t>
      </w:r>
      <w:proofErr w:type="spellEnd"/>
      <w:r w:rsidRPr="00553D70">
        <w:rPr>
          <w:rFonts w:ascii="Roboto" w:eastAsia="Times New Roman" w:hAnsi="Roboto" w:cs="Times New Roman"/>
          <w:color w:val="000000"/>
          <w:sz w:val="24"/>
          <w:szCs w:val="24"/>
          <w:lang w:eastAsia="ru-RU"/>
        </w:rPr>
        <w:t>)</w:t>
      </w:r>
    </w:p>
    <w:p w:rsidR="00553D70" w:rsidRPr="00553D70" w:rsidRDefault="00553D70" w:rsidP="00553D70">
      <w:pPr>
        <w:shd w:val="clear" w:color="auto" w:fill="FFFFFF"/>
        <w:spacing w:after="0" w:line="435" w:lineRule="atLeast"/>
        <w:textAlignment w:val="baseline"/>
        <w:outlineLvl w:val="1"/>
        <w:rPr>
          <w:rFonts w:ascii="Roboto" w:eastAsia="Times New Roman" w:hAnsi="Roboto" w:cs="Times New Roman"/>
          <w:color w:val="1E73BE"/>
          <w:sz w:val="36"/>
          <w:szCs w:val="36"/>
          <w:lang w:eastAsia="ru-RU"/>
        </w:rPr>
      </w:pPr>
      <w:r w:rsidRPr="00553D70">
        <w:rPr>
          <w:rFonts w:ascii="Roboto" w:eastAsia="Times New Roman" w:hAnsi="Roboto" w:cs="Times New Roman"/>
          <w:color w:val="1E73BE"/>
          <w:sz w:val="36"/>
          <w:szCs w:val="36"/>
          <w:bdr w:val="none" w:sz="0" w:space="0" w:color="auto" w:frame="1"/>
          <w:lang w:eastAsia="ru-RU"/>
        </w:rPr>
        <w:t>Итоги урока:</w:t>
      </w:r>
    </w:p>
    <w:p w:rsidR="00553D70" w:rsidRPr="00553D70" w:rsidRDefault="00553D70" w:rsidP="00553D70">
      <w:pPr>
        <w:numPr>
          <w:ilvl w:val="0"/>
          <w:numId w:val="6"/>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Произношение новых слов увеличивает словарный запас дошкольника, развивает речь и память.</w:t>
      </w:r>
    </w:p>
    <w:p w:rsidR="00553D70" w:rsidRPr="00553D70" w:rsidRDefault="00553D70" w:rsidP="00553D70">
      <w:pPr>
        <w:numPr>
          <w:ilvl w:val="0"/>
          <w:numId w:val="6"/>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Упражнения по клеточкам развивают мелкую моторику рук.</w:t>
      </w:r>
    </w:p>
    <w:p w:rsidR="00553D70" w:rsidRPr="00553D70" w:rsidRDefault="00553D70" w:rsidP="00553D70">
      <w:pPr>
        <w:numPr>
          <w:ilvl w:val="0"/>
          <w:numId w:val="6"/>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Загадки развивают в детях сообразительность, умение анализировать и доказывать. Педагоги применяют загадки при обучении детей для повышения заинтересованности во время выполнения сложных задач.</w:t>
      </w:r>
    </w:p>
    <w:p w:rsidR="00553D70" w:rsidRPr="00553D70" w:rsidRDefault="00553D70" w:rsidP="00553D70">
      <w:pPr>
        <w:numPr>
          <w:ilvl w:val="0"/>
          <w:numId w:val="6"/>
        </w:numPr>
        <w:shd w:val="clear" w:color="auto" w:fill="FFFFFF"/>
        <w:spacing w:after="0" w:line="240" w:lineRule="auto"/>
        <w:ind w:left="0"/>
        <w:textAlignment w:val="baseline"/>
        <w:rPr>
          <w:rFonts w:ascii="Roboto" w:eastAsia="Times New Roman" w:hAnsi="Roboto" w:cs="Times New Roman"/>
          <w:color w:val="000000"/>
          <w:sz w:val="24"/>
          <w:szCs w:val="24"/>
          <w:lang w:eastAsia="ru-RU"/>
        </w:rPr>
      </w:pPr>
      <w:r w:rsidRPr="00553D70">
        <w:rPr>
          <w:rFonts w:ascii="Roboto" w:eastAsia="Times New Roman" w:hAnsi="Roboto" w:cs="Times New Roman"/>
          <w:color w:val="000000"/>
          <w:sz w:val="24"/>
          <w:szCs w:val="24"/>
          <w:lang w:eastAsia="ru-RU"/>
        </w:rPr>
        <w:t>Стихотворения влияют не только на развитие памяти. Доказано, что если ежедневно учить несколько строк, в мозге возникают новые нейронные связи, повышается общая способность к обучению.</w:t>
      </w:r>
    </w:p>
    <w:p w:rsidR="00553D70" w:rsidRDefault="00553D70"/>
    <w:p w:rsidR="00553D70" w:rsidRDefault="00553D70"/>
    <w:p w:rsidR="00553D70" w:rsidRDefault="00553D70" w:rsidP="00553D70">
      <w:pPr>
        <w:spacing w:after="24" w:line="240" w:lineRule="auto"/>
        <w:jc w:val="center"/>
        <w:textAlignment w:val="baseline"/>
        <w:outlineLvl w:val="0"/>
        <w:rPr>
          <w:rFonts w:ascii="Times" w:eastAsia="Times New Roman" w:hAnsi="Times" w:cs="Times"/>
          <w:b/>
          <w:bCs/>
          <w:color w:val="265E15"/>
          <w:kern w:val="36"/>
          <w:sz w:val="30"/>
          <w:szCs w:val="30"/>
          <w:lang w:eastAsia="ru-RU"/>
        </w:rPr>
      </w:pPr>
      <w:r w:rsidRPr="00553D70">
        <w:rPr>
          <w:rFonts w:ascii="Times" w:eastAsia="Times New Roman" w:hAnsi="Times" w:cs="Times"/>
          <w:b/>
          <w:bCs/>
          <w:color w:val="265E15"/>
          <w:kern w:val="36"/>
          <w:sz w:val="30"/>
          <w:szCs w:val="30"/>
          <w:lang w:eastAsia="ru-RU"/>
        </w:rPr>
        <w:lastRenderedPageBreak/>
        <w:t>Лесные цветы. Рассказ детям</w:t>
      </w:r>
    </w:p>
    <w:p w:rsidR="004327FC" w:rsidRPr="00553D70" w:rsidRDefault="004327FC" w:rsidP="00553D70">
      <w:pPr>
        <w:spacing w:after="24" w:line="240" w:lineRule="auto"/>
        <w:jc w:val="center"/>
        <w:textAlignment w:val="baseline"/>
        <w:outlineLvl w:val="0"/>
        <w:rPr>
          <w:rFonts w:ascii="Times" w:eastAsia="Times New Roman" w:hAnsi="Times" w:cs="Times"/>
          <w:b/>
          <w:bCs/>
          <w:color w:val="265E15"/>
          <w:kern w:val="36"/>
          <w:sz w:val="30"/>
          <w:szCs w:val="30"/>
          <w:lang w:eastAsia="ru-RU"/>
        </w:rPr>
      </w:pPr>
    </w:p>
    <w:p w:rsidR="004327FC" w:rsidRDefault="00553D70" w:rsidP="004327FC">
      <w:pPr>
        <w:spacing w:after="0" w:line="240" w:lineRule="auto"/>
        <w:jc w:val="center"/>
        <w:textAlignment w:val="baseline"/>
        <w:rPr>
          <w:rFonts w:ascii="Times" w:eastAsia="Times New Roman" w:hAnsi="Times" w:cs="Times"/>
          <w:color w:val="333333"/>
          <w:sz w:val="24"/>
          <w:szCs w:val="24"/>
          <w:lang w:eastAsia="ru-RU"/>
        </w:rPr>
      </w:pPr>
      <w:r w:rsidRPr="00553D70">
        <w:rPr>
          <w:rFonts w:ascii="Times" w:eastAsia="Times New Roman" w:hAnsi="Times" w:cs="Times"/>
          <w:noProof/>
          <w:color w:val="265E15"/>
          <w:sz w:val="24"/>
          <w:szCs w:val="24"/>
          <w:bdr w:val="none" w:sz="0" w:space="0" w:color="auto" w:frame="1"/>
          <w:lang w:eastAsia="ru-RU"/>
        </w:rPr>
        <w:drawing>
          <wp:inline distT="0" distB="0" distL="0" distR="0">
            <wp:extent cx="2143125" cy="1609725"/>
            <wp:effectExtent l="0" t="0" r="9525" b="9525"/>
            <wp:docPr id="1" name="Рисунок 1" descr="Лесные цветы. Рассказ детям">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сные цветы. Рассказ детям">
                      <a:hlinkClick r:id="rId16"/>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3125" cy="1609725"/>
                    </a:xfrm>
                    <a:prstGeom prst="rect">
                      <a:avLst/>
                    </a:prstGeom>
                    <a:noFill/>
                    <a:ln>
                      <a:noFill/>
                    </a:ln>
                  </pic:spPr>
                </pic:pic>
              </a:graphicData>
            </a:graphic>
          </wp:inline>
        </w:drawing>
      </w:r>
    </w:p>
    <w:p w:rsidR="004327FC" w:rsidRDefault="004327FC" w:rsidP="004327FC">
      <w:pPr>
        <w:spacing w:after="0" w:line="240" w:lineRule="auto"/>
        <w:jc w:val="center"/>
        <w:textAlignment w:val="baseline"/>
        <w:rPr>
          <w:rFonts w:ascii="Times" w:eastAsia="Times New Roman" w:hAnsi="Times" w:cs="Times"/>
          <w:color w:val="333333"/>
          <w:sz w:val="24"/>
          <w:szCs w:val="24"/>
          <w:lang w:eastAsia="ru-RU"/>
        </w:rPr>
      </w:pPr>
    </w:p>
    <w:p w:rsidR="00553D70" w:rsidRPr="00553D70" w:rsidRDefault="00553D70" w:rsidP="00553D70">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С давних времен лес помогает человеку. В лесу человек всегда может взять материал для строительства жилья – могучие бревна, из которых строят красивые дома. В лесу человек берет и топливо для обогрева в холодное время года — лес исправно снабжает людей дровами. И, конечно же, лес дарит людям много разнообразной пищи. Каждое лето устремляются люди в лес, чтобы сделать запасы грибов и ягод. Но не только этим богаты наши леса. Дарят они людям красоту. Например, красоту лесных цветов, которые удивляют нас своими яркими красками с ранней весны и до поздней осени. Какие же цветы можно встретить в лесу?</w:t>
      </w:r>
    </w:p>
    <w:p w:rsidR="00553D70" w:rsidRPr="00553D70" w:rsidRDefault="00553D70" w:rsidP="00553D70">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b/>
          <w:bCs/>
          <w:color w:val="333333"/>
          <w:sz w:val="24"/>
          <w:szCs w:val="24"/>
          <w:bdr w:val="none" w:sz="0" w:space="0" w:color="auto" w:frame="1"/>
          <w:lang w:eastAsia="ru-RU"/>
        </w:rPr>
        <w:t>Перелеска</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Уже ранней весной, когда еще не везде сошел снег, появляются на лесных полянках первые подснежники. Подснежниками называют все первоцветы, что начинают цвести, не дожидаясь, когда растает снег. К таким первоцветам относится и перелеска. Ее ярко-голубые цветочки весело выглядывают из последних, унылых сугробов.</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b/>
          <w:bCs/>
          <w:color w:val="333333"/>
          <w:sz w:val="24"/>
          <w:szCs w:val="24"/>
          <w:bdr w:val="none" w:sz="0" w:space="0" w:color="auto" w:frame="1"/>
          <w:lang w:eastAsia="ru-RU"/>
        </w:rPr>
        <w:t>Ветреница</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Еще один первоцвет можно увидеть под лесными кустами. Белые цветы, что колышутся на ветру на своих тонких стебельках, называются «ветреницами». Подобно подсолнухам, они поворачивают свои цветочки вслед за солнышком, стараясь поймать каждый его лучик.</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b/>
          <w:bCs/>
          <w:color w:val="333333"/>
          <w:sz w:val="24"/>
          <w:szCs w:val="24"/>
          <w:bdr w:val="none" w:sz="0" w:space="0" w:color="auto" w:frame="1"/>
          <w:lang w:eastAsia="ru-RU"/>
        </w:rPr>
        <w:t>Медуница</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Этот весенний цветок можно легко найти там, где деловито гудят шмели. В нем много нектара, который нравится шмелям и пчелам, за что и прозвали этот цветок медуницей. Цветки у этого растения меняют цвет по мере роста. Сначала они – розовые, потом становятся фиолетовыми, а напоследок окрашиваются в ярко-синий цвет.</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b/>
          <w:bCs/>
          <w:color w:val="333333"/>
          <w:sz w:val="24"/>
          <w:szCs w:val="24"/>
          <w:bdr w:val="none" w:sz="0" w:space="0" w:color="auto" w:frame="1"/>
          <w:lang w:eastAsia="ru-RU"/>
        </w:rPr>
        <w:t>Баранчики-ключики</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Такое забавное название этот цветок-первоцвет получил за то, что листья у него покрыты мягким пушком, напоминающим шерстку барашка. Ярко-желтые цветки этого растения собраны на стебельке вместе и напоминают издали связку ключей. Вот и получилось забавное название цветка — баранчики-ключики.</w:t>
      </w:r>
    </w:p>
    <w:p w:rsidR="00553D70" w:rsidRPr="00553D70" w:rsidRDefault="00553D70" w:rsidP="00553D70">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b/>
          <w:bCs/>
          <w:color w:val="333333"/>
          <w:sz w:val="24"/>
          <w:szCs w:val="24"/>
          <w:bdr w:val="none" w:sz="0" w:space="0" w:color="auto" w:frame="1"/>
          <w:lang w:eastAsia="ru-RU"/>
        </w:rPr>
        <w:t>Ландыши</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Самый грациозный лесной цветок – ландыш. На его длинном стебельке будто кто развесил гроздьями маленькие белые фонарики. А листочков у этого цветка всего два, они длинные и острые. За это ландыш получил в народе второе название – «заячьи уши».</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b/>
          <w:bCs/>
          <w:color w:val="333333"/>
          <w:sz w:val="24"/>
          <w:szCs w:val="24"/>
          <w:bdr w:val="none" w:sz="0" w:space="0" w:color="auto" w:frame="1"/>
          <w:lang w:eastAsia="ru-RU"/>
        </w:rPr>
        <w:t>Иван-да-марья</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Есть в лесу растения, ставшие персонажами народных сказок. Как-то попали в грозу парень с девушкой, Иван да Марья. И прикрыл Иван Марью от ливня и молний. Так и появилось на том месте растение, листочки которого закрывают цветок, словно парень защищает девушку от непогоды. Его так и называют – «иван-да-марья».</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b/>
          <w:bCs/>
          <w:color w:val="333333"/>
          <w:sz w:val="24"/>
          <w:szCs w:val="24"/>
          <w:bdr w:val="none" w:sz="0" w:space="0" w:color="auto" w:frame="1"/>
          <w:lang w:eastAsia="ru-RU"/>
        </w:rPr>
        <w:t>Недотрога</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lastRenderedPageBreak/>
        <w:t>Это весьма боязливое растение обладает интересной особенностью. Достаточно прикоснуться к его плодам, похожим на маленькие стручки, как они взрываются и разбрасывают вокруг себя семена. Заметить недотрогу не так просто, растет это растение там, где много тени и сырость.</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b/>
          <w:bCs/>
          <w:color w:val="333333"/>
          <w:sz w:val="24"/>
          <w:szCs w:val="24"/>
          <w:bdr w:val="none" w:sz="0" w:space="0" w:color="auto" w:frame="1"/>
          <w:lang w:eastAsia="ru-RU"/>
        </w:rPr>
        <w:t>Полезные свойства лесных цветов</w:t>
      </w:r>
    </w:p>
    <w:p w:rsidR="00553D70" w:rsidRPr="00553D70" w:rsidRDefault="00553D70" w:rsidP="004327FC">
      <w:pPr>
        <w:spacing w:after="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Лесные цветы не только дарят людям свою красоту. Многие из них еще и являются лекарственными растениями. Например, из ягод ландыша (которые, кстати, ядовиты) делают лекарства для лечения болезней сердца. А «иван-да-марья» в народной медицине используется для заживления ран.</w:t>
      </w:r>
    </w:p>
    <w:p w:rsidR="00553D70" w:rsidRPr="00553D70" w:rsidRDefault="00553D70" w:rsidP="00553D70">
      <w:pPr>
        <w:spacing w:after="360" w:line="240" w:lineRule="auto"/>
        <w:textAlignment w:val="baseline"/>
        <w:rPr>
          <w:rFonts w:ascii="Times" w:eastAsia="Times New Roman" w:hAnsi="Times" w:cs="Times"/>
          <w:color w:val="333333"/>
          <w:sz w:val="24"/>
          <w:szCs w:val="24"/>
          <w:lang w:eastAsia="ru-RU"/>
        </w:rPr>
      </w:pPr>
      <w:r w:rsidRPr="00553D70">
        <w:rPr>
          <w:rFonts w:ascii="Times" w:eastAsia="Times New Roman" w:hAnsi="Times" w:cs="Times"/>
          <w:color w:val="333333"/>
          <w:sz w:val="24"/>
          <w:szCs w:val="24"/>
          <w:lang w:eastAsia="ru-RU"/>
        </w:rPr>
        <w:t>Много радости и пользы приносят человеку лесные растения. И относиться к ним следует бережно, с уважением.</w:t>
      </w:r>
    </w:p>
    <w:p w:rsidR="00553D70" w:rsidRDefault="00553D70"/>
    <w:p w:rsidR="004327FC" w:rsidRPr="00E05B36" w:rsidRDefault="004327FC" w:rsidP="004327FC">
      <w:pPr>
        <w:spacing w:after="0" w:line="276" w:lineRule="auto"/>
        <w:jc w:val="center"/>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Образовательная область «Познавательное развитие»</w:t>
      </w:r>
    </w:p>
    <w:p w:rsidR="004327FC" w:rsidRPr="00E05B36" w:rsidRDefault="004327FC" w:rsidP="004327FC">
      <w:pPr>
        <w:spacing w:after="0" w:line="276" w:lineRule="auto"/>
        <w:jc w:val="center"/>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Формирование Элементарных Математических Представлений.</w:t>
      </w:r>
    </w:p>
    <w:p w:rsidR="00553D70" w:rsidRDefault="00555C08">
      <w:bookmarkStart w:id="0" w:name="_GoBack"/>
      <w:bookmarkEnd w:id="0"/>
      <w:r>
        <w:rPr>
          <w:noProof/>
          <w:lang w:eastAsia="ru-RU"/>
        </w:rPr>
        <w:drawing>
          <wp:inline distT="0" distB="0" distL="0" distR="0">
            <wp:extent cx="4705350" cy="6219825"/>
            <wp:effectExtent l="19050" t="0" r="0" b="0"/>
            <wp:docPr id="2" name="Рисунок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8"/>
                    <a:srcRect b="6714"/>
                    <a:stretch>
                      <a:fillRect/>
                    </a:stretch>
                  </pic:blipFill>
                  <pic:spPr bwMode="auto">
                    <a:xfrm>
                      <a:off x="0" y="0"/>
                      <a:ext cx="4705350" cy="6219825"/>
                    </a:xfrm>
                    <a:prstGeom prst="rect">
                      <a:avLst/>
                    </a:prstGeom>
                    <a:noFill/>
                    <a:ln w="9525">
                      <a:noFill/>
                      <a:miter lim="800000"/>
                      <a:headEnd/>
                      <a:tailEnd/>
                    </a:ln>
                  </pic:spPr>
                </pic:pic>
              </a:graphicData>
            </a:graphic>
          </wp:inline>
        </w:drawing>
      </w:r>
    </w:p>
    <w:p w:rsidR="00A172FF" w:rsidRDefault="00555C08">
      <w:r>
        <w:rPr>
          <w:noProof/>
          <w:lang w:eastAsia="ru-RU"/>
        </w:rPr>
        <w:lastRenderedPageBreak/>
        <w:drawing>
          <wp:inline distT="0" distB="0" distL="0" distR="0">
            <wp:extent cx="4067175" cy="5753100"/>
            <wp:effectExtent l="19050" t="0" r="9525" b="0"/>
            <wp:docPr id="4" name="Рисунок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9"/>
                    <a:srcRect/>
                    <a:stretch>
                      <a:fillRect/>
                    </a:stretch>
                  </pic:blipFill>
                  <pic:spPr bwMode="auto">
                    <a:xfrm>
                      <a:off x="0" y="0"/>
                      <a:ext cx="4067175" cy="5753100"/>
                    </a:xfrm>
                    <a:prstGeom prst="rect">
                      <a:avLst/>
                    </a:prstGeom>
                    <a:noFill/>
                    <a:ln w="9525">
                      <a:noFill/>
                      <a:miter lim="800000"/>
                      <a:headEnd/>
                      <a:tailEnd/>
                    </a:ln>
                  </pic:spPr>
                </pic:pic>
              </a:graphicData>
            </a:graphic>
          </wp:inline>
        </w:drawing>
      </w:r>
    </w:p>
    <w:p w:rsidR="00A172FF" w:rsidRDefault="00A172FF"/>
    <w:p w:rsidR="00A172FF" w:rsidRDefault="00A172FF"/>
    <w:p w:rsidR="00A172FF" w:rsidRDefault="00A172FF"/>
    <w:p w:rsidR="00A172FF" w:rsidRDefault="00A172FF"/>
    <w:p w:rsidR="00A172FF" w:rsidRDefault="00A172FF"/>
    <w:p w:rsidR="00A172FF" w:rsidRDefault="00A172FF"/>
    <w:p w:rsidR="00A172FF" w:rsidRDefault="00A172FF"/>
    <w:p w:rsidR="00A172FF" w:rsidRDefault="00A172FF"/>
    <w:p w:rsidR="00A172FF" w:rsidRDefault="00A172FF"/>
    <w:p w:rsidR="00A172FF" w:rsidRDefault="00A172FF"/>
    <w:p w:rsidR="00A172FF" w:rsidRDefault="00A172FF"/>
    <w:p w:rsidR="00A172FF" w:rsidRDefault="00A172FF">
      <w:pPr>
        <w:rPr>
          <w:rFonts w:ascii="Times New Roman" w:hAnsi="Times New Roman" w:cs="Times New Roman"/>
          <w:sz w:val="28"/>
          <w:szCs w:val="28"/>
        </w:rPr>
      </w:pPr>
      <w:r w:rsidRPr="00A172FF">
        <w:rPr>
          <w:rFonts w:ascii="Times New Roman" w:hAnsi="Times New Roman" w:cs="Times New Roman"/>
          <w:sz w:val="28"/>
          <w:szCs w:val="28"/>
        </w:rPr>
        <w:lastRenderedPageBreak/>
        <w:t>Обведи цифры</w:t>
      </w:r>
      <w:r w:rsidR="00555C08">
        <w:rPr>
          <w:noProof/>
          <w:lang w:eastAsia="ru-RU"/>
        </w:rPr>
        <w:drawing>
          <wp:inline distT="0" distB="0" distL="0" distR="0">
            <wp:extent cx="5940425" cy="4648383"/>
            <wp:effectExtent l="19050" t="0" r="3175" b="0"/>
            <wp:docPr id="5" name="Рисунок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20"/>
                    <a:srcRect/>
                    <a:stretch>
                      <a:fillRect/>
                    </a:stretch>
                  </pic:blipFill>
                  <pic:spPr bwMode="auto">
                    <a:xfrm>
                      <a:off x="0" y="0"/>
                      <a:ext cx="5940425" cy="4648383"/>
                    </a:xfrm>
                    <a:prstGeom prst="rect">
                      <a:avLst/>
                    </a:prstGeom>
                    <a:noFill/>
                    <a:ln w="9525">
                      <a:noFill/>
                      <a:miter lim="800000"/>
                      <a:headEnd/>
                      <a:tailEnd/>
                    </a:ln>
                  </pic:spPr>
                </pic:pic>
              </a:graphicData>
            </a:graphic>
          </wp:inline>
        </w:drawing>
      </w: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555C08" w:rsidRDefault="00A172FF">
      <w:pPr>
        <w:rPr>
          <w:rFonts w:ascii="Times New Roman" w:hAnsi="Times New Roman" w:cs="Times New Roman"/>
          <w:sz w:val="28"/>
          <w:szCs w:val="28"/>
        </w:rPr>
      </w:pPr>
      <w:r>
        <w:rPr>
          <w:rFonts w:ascii="Times New Roman" w:hAnsi="Times New Roman" w:cs="Times New Roman"/>
          <w:sz w:val="28"/>
          <w:szCs w:val="28"/>
        </w:rPr>
        <w:lastRenderedPageBreak/>
        <w:t>Поставь нужную цифру в пустую клеточку, что бы получить состав числа: 4,5,6</w:t>
      </w:r>
      <w:r w:rsidR="00555C08">
        <w:rPr>
          <w:noProof/>
          <w:lang w:eastAsia="ru-RU"/>
        </w:rPr>
        <w:drawing>
          <wp:inline distT="0" distB="0" distL="0" distR="0">
            <wp:extent cx="5940425" cy="7500721"/>
            <wp:effectExtent l="19050" t="0" r="3175" b="0"/>
            <wp:docPr id="13" name="Рисунок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21"/>
                    <a:srcRect b="5691"/>
                    <a:stretch>
                      <a:fillRect/>
                    </a:stretch>
                  </pic:blipFill>
                  <pic:spPr bwMode="auto">
                    <a:xfrm>
                      <a:off x="0" y="0"/>
                      <a:ext cx="5940425" cy="7500721"/>
                    </a:xfrm>
                    <a:prstGeom prst="rect">
                      <a:avLst/>
                    </a:prstGeom>
                    <a:noFill/>
                    <a:ln w="9525">
                      <a:noFill/>
                      <a:miter lim="800000"/>
                      <a:headEnd/>
                      <a:tailEnd/>
                    </a:ln>
                  </pic:spPr>
                </pic:pic>
              </a:graphicData>
            </a:graphic>
          </wp:inline>
        </w:drawing>
      </w: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A172FF" w:rsidRDefault="00A172FF">
      <w:pPr>
        <w:rPr>
          <w:rFonts w:ascii="Times New Roman" w:hAnsi="Times New Roman" w:cs="Times New Roman"/>
          <w:sz w:val="28"/>
          <w:szCs w:val="28"/>
        </w:rPr>
      </w:pPr>
    </w:p>
    <w:p w:rsidR="00A172FF" w:rsidRDefault="00A172FF">
      <w:r>
        <w:rPr>
          <w:rFonts w:ascii="Times New Roman" w:hAnsi="Times New Roman" w:cs="Times New Roman"/>
          <w:sz w:val="28"/>
          <w:szCs w:val="28"/>
        </w:rPr>
        <w:lastRenderedPageBreak/>
        <w:t>Реши примеры, поставь нужное число в пустое окно:</w:t>
      </w:r>
    </w:p>
    <w:p w:rsidR="00555C08" w:rsidRDefault="00555C08">
      <w:r>
        <w:rPr>
          <w:noProof/>
          <w:lang w:eastAsia="ru-RU"/>
        </w:rPr>
        <w:drawing>
          <wp:inline distT="0" distB="0" distL="0" distR="0">
            <wp:extent cx="5940425" cy="2955361"/>
            <wp:effectExtent l="19050" t="0" r="3175" b="0"/>
            <wp:docPr id="16" name="Рисунок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22"/>
                    <a:srcRect/>
                    <a:stretch>
                      <a:fillRect/>
                    </a:stretch>
                  </pic:blipFill>
                  <pic:spPr bwMode="auto">
                    <a:xfrm>
                      <a:off x="0" y="0"/>
                      <a:ext cx="5940425" cy="2955361"/>
                    </a:xfrm>
                    <a:prstGeom prst="rect">
                      <a:avLst/>
                    </a:prstGeom>
                    <a:noFill/>
                    <a:ln w="9525">
                      <a:noFill/>
                      <a:miter lim="800000"/>
                      <a:headEnd/>
                      <a:tailEnd/>
                    </a:ln>
                  </pic:spPr>
                </pic:pic>
              </a:graphicData>
            </a:graphic>
          </wp:inline>
        </w:drawing>
      </w:r>
    </w:p>
    <w:p w:rsidR="00A172FF" w:rsidRPr="00A172FF" w:rsidRDefault="00A172FF">
      <w:pPr>
        <w:rPr>
          <w:rFonts w:ascii="Times New Roman" w:hAnsi="Times New Roman" w:cs="Times New Roman"/>
          <w:sz w:val="28"/>
          <w:szCs w:val="28"/>
        </w:rPr>
      </w:pPr>
      <w:r w:rsidRPr="00A172FF">
        <w:rPr>
          <w:rFonts w:ascii="Times New Roman" w:hAnsi="Times New Roman" w:cs="Times New Roman"/>
          <w:sz w:val="28"/>
          <w:szCs w:val="28"/>
        </w:rPr>
        <w:t>Соедини точки:</w:t>
      </w:r>
    </w:p>
    <w:p w:rsidR="00555C08" w:rsidRDefault="00555C08">
      <w:r>
        <w:rPr>
          <w:noProof/>
          <w:lang w:eastAsia="ru-RU"/>
        </w:rPr>
        <w:drawing>
          <wp:inline distT="0" distB="0" distL="0" distR="0">
            <wp:extent cx="4791075" cy="5514975"/>
            <wp:effectExtent l="19050" t="0" r="9525" b="0"/>
            <wp:docPr id="3" name="Рисунок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23"/>
                    <a:srcRect t="4147" b="6912"/>
                    <a:stretch>
                      <a:fillRect/>
                    </a:stretch>
                  </pic:blipFill>
                  <pic:spPr bwMode="auto">
                    <a:xfrm>
                      <a:off x="0" y="0"/>
                      <a:ext cx="4791075" cy="5514975"/>
                    </a:xfrm>
                    <a:prstGeom prst="rect">
                      <a:avLst/>
                    </a:prstGeom>
                    <a:noFill/>
                    <a:ln w="9525">
                      <a:noFill/>
                      <a:miter lim="800000"/>
                      <a:headEnd/>
                      <a:tailEnd/>
                    </a:ln>
                  </pic:spPr>
                </pic:pic>
              </a:graphicData>
            </a:graphic>
          </wp:inline>
        </w:drawing>
      </w:r>
    </w:p>
    <w:p w:rsidR="00A172FF" w:rsidRDefault="00A172FF" w:rsidP="00A172FF">
      <w:pPr>
        <w:spacing w:after="0" w:line="276" w:lineRule="auto"/>
        <w:jc w:val="center"/>
        <w:rPr>
          <w:rFonts w:ascii="Times New Roman" w:hAnsi="Times New Roman" w:cs="Times New Roman"/>
          <w:b/>
          <w:i/>
          <w:color w:val="0070C0"/>
          <w:sz w:val="28"/>
          <w:szCs w:val="28"/>
        </w:rPr>
      </w:pPr>
      <w:r>
        <w:rPr>
          <w:rFonts w:ascii="Times New Roman" w:hAnsi="Times New Roman" w:cs="Times New Roman"/>
          <w:b/>
          <w:i/>
          <w:color w:val="0070C0"/>
          <w:sz w:val="28"/>
          <w:szCs w:val="28"/>
        </w:rPr>
        <w:lastRenderedPageBreak/>
        <w:t>Образовательная область «Познавательное</w:t>
      </w:r>
      <w:r w:rsidRPr="00255BF1">
        <w:rPr>
          <w:rFonts w:ascii="Times New Roman" w:hAnsi="Times New Roman" w:cs="Times New Roman"/>
          <w:b/>
          <w:i/>
          <w:color w:val="0070C0"/>
          <w:sz w:val="28"/>
          <w:szCs w:val="28"/>
        </w:rPr>
        <w:t xml:space="preserve"> развитие»</w:t>
      </w:r>
    </w:p>
    <w:p w:rsidR="00A172FF" w:rsidRPr="006462BA" w:rsidRDefault="00A172FF" w:rsidP="00A172FF">
      <w:pPr>
        <w:spacing w:after="0" w:line="276" w:lineRule="auto"/>
        <w:jc w:val="center"/>
        <w:rPr>
          <w:rFonts w:ascii="Times New Roman" w:hAnsi="Times New Roman" w:cs="Times New Roman"/>
          <w:b/>
          <w:i/>
          <w:color w:val="00B0F0"/>
          <w:sz w:val="28"/>
          <w:szCs w:val="28"/>
        </w:rPr>
      </w:pPr>
    </w:p>
    <w:p w:rsidR="00A172FF" w:rsidRPr="00A172FF" w:rsidRDefault="00A172FF" w:rsidP="00A172FF">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A172FF">
        <w:rPr>
          <w:rFonts w:ascii="Trebuchet MS" w:eastAsia="Times New Roman" w:hAnsi="Trebuchet MS" w:cs="Times New Roman"/>
          <w:b/>
          <w:bCs/>
          <w:color w:val="CC0066"/>
          <w:sz w:val="32"/>
          <w:szCs w:val="32"/>
          <w:lang w:eastAsia="ru-RU"/>
        </w:rPr>
        <w:t>Беседа о цветах.</w:t>
      </w:r>
    </w:p>
    <w:p w:rsidR="00A172FF" w:rsidRPr="00A172FF" w:rsidRDefault="00A172FF" w:rsidP="00A172FF">
      <w:pPr>
        <w:spacing w:after="0" w:line="240" w:lineRule="auto"/>
        <w:rPr>
          <w:rFonts w:ascii="Times New Roman" w:eastAsia="Times New Roman" w:hAnsi="Times New Roman" w:cs="Times New Roman"/>
          <w:sz w:val="24"/>
          <w:szCs w:val="24"/>
          <w:lang w:eastAsia="ru-RU"/>
        </w:rPr>
      </w:pPr>
      <w:r w:rsidRPr="00A172FF">
        <w:rPr>
          <w:rFonts w:ascii="Arial" w:eastAsia="Times New Roman" w:hAnsi="Arial" w:cs="Arial"/>
          <w:b/>
          <w:bCs/>
          <w:color w:val="000000"/>
          <w:sz w:val="23"/>
          <w:lang w:eastAsia="ru-RU"/>
        </w:rPr>
        <w:t>Цель:</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1. Воспитывать чувство сострадания к живой Природе.</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2. Развивать воображение.</w:t>
      </w:r>
    </w:p>
    <w:p w:rsidR="00A172FF" w:rsidRPr="00A172FF" w:rsidRDefault="00A172FF" w:rsidP="00A172FF">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72175" cy="4495800"/>
            <wp:effectExtent l="19050" t="0" r="9525" b="0"/>
            <wp:docPr id="19" name="Рисунок 19" descr="https://ped-kopilka.ru/upload/blogs2/2018/3/62213_a06f9c5086ffe4e08835b2ac5667ae1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ed-kopilka.ru/upload/blogs2/2018/3/62213_a06f9c5086ffe4e08835b2ac5667ae13.jpg.jpg"/>
                    <pic:cNvPicPr>
                      <a:picLocks noChangeAspect="1" noChangeArrowheads="1"/>
                    </pic:cNvPicPr>
                  </pic:nvPicPr>
                  <pic:blipFill>
                    <a:blip r:embed="rId24"/>
                    <a:srcRect/>
                    <a:stretch>
                      <a:fillRect/>
                    </a:stretch>
                  </pic:blipFill>
                  <pic:spPr bwMode="auto">
                    <a:xfrm>
                      <a:off x="0" y="0"/>
                      <a:ext cx="5972175" cy="4495800"/>
                    </a:xfrm>
                    <a:prstGeom prst="rect">
                      <a:avLst/>
                    </a:prstGeom>
                    <a:noFill/>
                    <a:ln w="9525">
                      <a:noFill/>
                      <a:miter lim="800000"/>
                      <a:headEnd/>
                      <a:tailEnd/>
                    </a:ln>
                  </pic:spPr>
                </pic:pic>
              </a:graphicData>
            </a:graphic>
          </wp:inline>
        </w:drawing>
      </w:r>
    </w:p>
    <w:p w:rsidR="00A172FF" w:rsidRPr="00A172FF" w:rsidRDefault="00A172FF" w:rsidP="00A172FF">
      <w:pPr>
        <w:spacing w:after="0" w:line="240" w:lineRule="auto"/>
        <w:rPr>
          <w:rFonts w:ascii="Times New Roman" w:eastAsia="Times New Roman" w:hAnsi="Times New Roman" w:cs="Times New Roman"/>
          <w:sz w:val="24"/>
          <w:szCs w:val="24"/>
          <w:lang w:eastAsia="ru-RU"/>
        </w:rPr>
      </w:pP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Все луговые цветы</w:t>
      </w:r>
      <w:proofErr w:type="gramStart"/>
      <w:r w:rsidRPr="00A172FF">
        <w:rPr>
          <w:rFonts w:ascii="Arial" w:eastAsia="Times New Roman" w:hAnsi="Arial" w:cs="Arial"/>
          <w:color w:val="000000"/>
          <w:sz w:val="23"/>
          <w:szCs w:val="23"/>
          <w:shd w:val="clear" w:color="auto" w:fill="FFFFFF"/>
          <w:lang w:eastAsia="ru-RU"/>
        </w:rPr>
        <w:t xml:space="preserve"> ,</w:t>
      </w:r>
      <w:proofErr w:type="gramEnd"/>
      <w:r w:rsidRPr="00A172FF">
        <w:rPr>
          <w:rFonts w:ascii="Arial" w:eastAsia="Times New Roman" w:hAnsi="Arial" w:cs="Arial"/>
          <w:color w:val="000000"/>
          <w:sz w:val="23"/>
          <w:szCs w:val="23"/>
          <w:shd w:val="clear" w:color="auto" w:fill="FFFFFF"/>
          <w:lang w:eastAsia="ru-RU"/>
        </w:rPr>
        <w:t xml:space="preserve">полевые, лесные, многие садовые имеют очень приятый запах. Ученые наблюдали за цветением трав и цветов и поведением насекомых. Узнали, что цветы «разговаривают« запахом. По запаху можно определить состояние цветка </w:t>
      </w:r>
      <w:proofErr w:type="gramStart"/>
      <w:r w:rsidRPr="00A172FF">
        <w:rPr>
          <w:rFonts w:ascii="Arial" w:eastAsia="Times New Roman" w:hAnsi="Arial" w:cs="Arial"/>
          <w:color w:val="000000"/>
          <w:sz w:val="23"/>
          <w:szCs w:val="23"/>
          <w:shd w:val="clear" w:color="auto" w:fill="FFFFFF"/>
          <w:lang w:eastAsia="ru-RU"/>
        </w:rPr>
        <w:t>–з</w:t>
      </w:r>
      <w:proofErr w:type="gramEnd"/>
      <w:r w:rsidRPr="00A172FF">
        <w:rPr>
          <w:rFonts w:ascii="Arial" w:eastAsia="Times New Roman" w:hAnsi="Arial" w:cs="Arial"/>
          <w:color w:val="000000"/>
          <w:sz w:val="23"/>
          <w:szCs w:val="23"/>
          <w:shd w:val="clear" w:color="auto" w:fill="FFFFFF"/>
          <w:lang w:eastAsia="ru-RU"/>
        </w:rPr>
        <w:t>доров ли цветок, хорошо ли ему в этой почве, радуется или грустит цветок. Излучение запаха зависит и от разного времени суток, например, он может быть очень сильным ночью и не ощущаться днем</w:t>
      </w:r>
      <w:proofErr w:type="gramStart"/>
      <w:r w:rsidRPr="00A172FF">
        <w:rPr>
          <w:rFonts w:ascii="Arial" w:eastAsia="Times New Roman" w:hAnsi="Arial" w:cs="Arial"/>
          <w:color w:val="000000"/>
          <w:sz w:val="23"/>
          <w:szCs w:val="23"/>
          <w:shd w:val="clear" w:color="auto" w:fill="FFFFFF"/>
          <w:lang w:eastAsia="ru-RU"/>
        </w:rPr>
        <w:t xml:space="preserve"> .</w:t>
      </w:r>
      <w:proofErr w:type="gramEnd"/>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Каждый цвет имеет свой запах. Сколь богат аспект окружающего мира. Поэтому когда вам придется срезать цветы для букета, не срезайте и не рвите лишних и не рвите совсем, если знаете, что скоро выбросите их. Мать-и-мачеха</w:t>
      </w:r>
      <w:proofErr w:type="gramStart"/>
      <w:r w:rsidRPr="00A172FF">
        <w:rPr>
          <w:rFonts w:ascii="Arial" w:eastAsia="Times New Roman" w:hAnsi="Arial" w:cs="Arial"/>
          <w:color w:val="000000"/>
          <w:sz w:val="23"/>
          <w:szCs w:val="23"/>
          <w:shd w:val="clear" w:color="auto" w:fill="FFFFFF"/>
          <w:lang w:eastAsia="ru-RU"/>
        </w:rPr>
        <w:t xml:space="preserve"> ,</w:t>
      </w:r>
      <w:proofErr w:type="gramEnd"/>
      <w:r w:rsidRPr="00A172FF">
        <w:rPr>
          <w:rFonts w:ascii="Arial" w:eastAsia="Times New Roman" w:hAnsi="Arial" w:cs="Arial"/>
          <w:color w:val="000000"/>
          <w:sz w:val="23"/>
          <w:szCs w:val="23"/>
          <w:shd w:val="clear" w:color="auto" w:fill="FFFFFF"/>
          <w:lang w:eastAsia="ru-RU"/>
        </w:rPr>
        <w:t xml:space="preserve">одуванчики не стоят в букете, они гибнут сразу же, их сорвут. В Природе еще </w:t>
      </w:r>
      <w:proofErr w:type="gramStart"/>
      <w:r w:rsidRPr="00A172FF">
        <w:rPr>
          <w:rFonts w:ascii="Arial" w:eastAsia="Times New Roman" w:hAnsi="Arial" w:cs="Arial"/>
          <w:color w:val="000000"/>
          <w:sz w:val="23"/>
          <w:szCs w:val="23"/>
          <w:shd w:val="clear" w:color="auto" w:fill="FFFFFF"/>
          <w:lang w:eastAsia="ru-RU"/>
        </w:rPr>
        <w:t>очень много</w:t>
      </w:r>
      <w:proofErr w:type="gramEnd"/>
      <w:r w:rsidRPr="00A172FF">
        <w:rPr>
          <w:rFonts w:ascii="Arial" w:eastAsia="Times New Roman" w:hAnsi="Arial" w:cs="Arial"/>
          <w:color w:val="000000"/>
          <w:sz w:val="23"/>
          <w:szCs w:val="23"/>
          <w:shd w:val="clear" w:color="auto" w:fill="FFFFFF"/>
          <w:lang w:eastAsia="ru-RU"/>
        </w:rPr>
        <w:t xml:space="preserve"> тайн, которые еще предстоит познать человечеству. И такой закон, как Единение, тоже есть в Природе, и нам надо учиться у нее. Цветы на лугу </w:t>
      </w:r>
      <w:proofErr w:type="gramStart"/>
      <w:r w:rsidRPr="00A172FF">
        <w:rPr>
          <w:rFonts w:ascii="Arial" w:eastAsia="Times New Roman" w:hAnsi="Arial" w:cs="Arial"/>
          <w:color w:val="000000"/>
          <w:sz w:val="23"/>
          <w:szCs w:val="23"/>
          <w:shd w:val="clear" w:color="auto" w:fill="FFFFFF"/>
          <w:lang w:eastAsia="ru-RU"/>
        </w:rPr>
        <w:t>–и</w:t>
      </w:r>
      <w:proofErr w:type="gramEnd"/>
      <w:r w:rsidRPr="00A172FF">
        <w:rPr>
          <w:rFonts w:ascii="Arial" w:eastAsia="Times New Roman" w:hAnsi="Arial" w:cs="Arial"/>
          <w:color w:val="000000"/>
          <w:sz w:val="23"/>
          <w:szCs w:val="23"/>
          <w:shd w:val="clear" w:color="auto" w:fill="FFFFFF"/>
          <w:lang w:eastAsia="ru-RU"/>
        </w:rPr>
        <w:t xml:space="preserve">х такое множество, травы, и все растут вместе. Каждый цветок и каждая травка развивается только в свой срок, но питаются они одной влагой, Солнышко им одно светит, вот и люди </w:t>
      </w:r>
      <w:proofErr w:type="gramStart"/>
      <w:r w:rsidRPr="00A172FF">
        <w:rPr>
          <w:rFonts w:ascii="Arial" w:eastAsia="Times New Roman" w:hAnsi="Arial" w:cs="Arial"/>
          <w:color w:val="000000"/>
          <w:sz w:val="23"/>
          <w:szCs w:val="23"/>
          <w:shd w:val="clear" w:color="auto" w:fill="FFFFFF"/>
          <w:lang w:eastAsia="ru-RU"/>
        </w:rPr>
        <w:t>так</w:t>
      </w:r>
      <w:proofErr w:type="gramEnd"/>
      <w:r w:rsidRPr="00A172FF">
        <w:rPr>
          <w:rFonts w:ascii="Arial" w:eastAsia="Times New Roman" w:hAnsi="Arial" w:cs="Arial"/>
          <w:color w:val="000000"/>
          <w:sz w:val="23"/>
          <w:szCs w:val="23"/>
          <w:shd w:val="clear" w:color="auto" w:fill="FFFFFF"/>
          <w:lang w:eastAsia="ru-RU"/>
        </w:rPr>
        <w:t xml:space="preserve"> же должны жить дружно на одной Земле под одним Солнцем.</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О цветах, травах сложено много мифов, легенд, сказок, в которых жизнь человека связана с цветами. Какие вы знаете сказки об этом? (Ответы детей.)</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 xml:space="preserve">А теперь </w:t>
      </w:r>
      <w:proofErr w:type="gramStart"/>
      <w:r w:rsidRPr="00A172FF">
        <w:rPr>
          <w:rFonts w:ascii="Arial" w:eastAsia="Times New Roman" w:hAnsi="Arial" w:cs="Arial"/>
          <w:color w:val="000000"/>
          <w:sz w:val="23"/>
          <w:szCs w:val="23"/>
          <w:shd w:val="clear" w:color="auto" w:fill="FFFFFF"/>
          <w:lang w:eastAsia="ru-RU"/>
        </w:rPr>
        <w:t>угадайте</w:t>
      </w:r>
      <w:proofErr w:type="gramEnd"/>
      <w:r w:rsidRPr="00A172FF">
        <w:rPr>
          <w:rFonts w:ascii="Arial" w:eastAsia="Times New Roman" w:hAnsi="Arial" w:cs="Arial"/>
          <w:color w:val="000000"/>
          <w:sz w:val="23"/>
          <w:szCs w:val="23"/>
          <w:shd w:val="clear" w:color="auto" w:fill="FFFFFF"/>
          <w:lang w:eastAsia="ru-RU"/>
        </w:rPr>
        <w:t xml:space="preserve"> о каком цветке я вам расскажу?</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 xml:space="preserve">«Посмотрите на звезду, это не просто светящаяся точка, излучающая то </w:t>
      </w:r>
      <w:proofErr w:type="spellStart"/>
      <w:r w:rsidRPr="00A172FF">
        <w:rPr>
          <w:rFonts w:ascii="Arial" w:eastAsia="Times New Roman" w:hAnsi="Arial" w:cs="Arial"/>
          <w:color w:val="000000"/>
          <w:sz w:val="23"/>
          <w:szCs w:val="23"/>
          <w:shd w:val="clear" w:color="auto" w:fill="FFFFFF"/>
          <w:lang w:eastAsia="ru-RU"/>
        </w:rPr>
        <w:t>голубой</w:t>
      </w:r>
      <w:proofErr w:type="spellEnd"/>
      <w:r w:rsidRPr="00A172FF">
        <w:rPr>
          <w:rFonts w:ascii="Arial" w:eastAsia="Times New Roman" w:hAnsi="Arial" w:cs="Arial"/>
          <w:color w:val="000000"/>
          <w:sz w:val="23"/>
          <w:szCs w:val="23"/>
          <w:shd w:val="clear" w:color="auto" w:fill="FFFFFF"/>
          <w:lang w:eastAsia="ru-RU"/>
        </w:rPr>
        <w:t xml:space="preserve">, то </w:t>
      </w:r>
      <w:r w:rsidRPr="00A172FF">
        <w:rPr>
          <w:rFonts w:ascii="Arial" w:eastAsia="Times New Roman" w:hAnsi="Arial" w:cs="Arial"/>
          <w:color w:val="000000"/>
          <w:sz w:val="23"/>
          <w:szCs w:val="23"/>
          <w:shd w:val="clear" w:color="auto" w:fill="FFFFFF"/>
          <w:lang w:eastAsia="ru-RU"/>
        </w:rPr>
        <w:lastRenderedPageBreak/>
        <w:t xml:space="preserve">белый, то </w:t>
      </w:r>
      <w:proofErr w:type="spellStart"/>
      <w:r w:rsidRPr="00A172FF">
        <w:rPr>
          <w:rFonts w:ascii="Arial" w:eastAsia="Times New Roman" w:hAnsi="Arial" w:cs="Arial"/>
          <w:color w:val="000000"/>
          <w:sz w:val="23"/>
          <w:szCs w:val="23"/>
          <w:shd w:val="clear" w:color="auto" w:fill="FFFFFF"/>
          <w:lang w:eastAsia="ru-RU"/>
        </w:rPr>
        <w:t>розовый</w:t>
      </w:r>
      <w:proofErr w:type="spellEnd"/>
      <w:r w:rsidRPr="00A172FF">
        <w:rPr>
          <w:rFonts w:ascii="Arial" w:eastAsia="Times New Roman" w:hAnsi="Arial" w:cs="Arial"/>
          <w:color w:val="000000"/>
          <w:sz w:val="23"/>
          <w:szCs w:val="23"/>
          <w:shd w:val="clear" w:color="auto" w:fill="FFFFFF"/>
          <w:lang w:eastAsia="ru-RU"/>
        </w:rPr>
        <w:t xml:space="preserve"> свет. В середине он ярко – желтый, золотистый, а по краям как бы притемненный. Древние люди приметили маленькие светло – </w:t>
      </w:r>
      <w:proofErr w:type="spellStart"/>
      <w:r w:rsidRPr="00A172FF">
        <w:rPr>
          <w:rFonts w:ascii="Arial" w:eastAsia="Times New Roman" w:hAnsi="Arial" w:cs="Arial"/>
          <w:color w:val="000000"/>
          <w:sz w:val="23"/>
          <w:szCs w:val="23"/>
          <w:shd w:val="clear" w:color="auto" w:fill="FFFFFF"/>
          <w:lang w:eastAsia="ru-RU"/>
        </w:rPr>
        <w:t>голубые</w:t>
      </w:r>
      <w:proofErr w:type="spellEnd"/>
      <w:r w:rsidRPr="00A172FF">
        <w:rPr>
          <w:rFonts w:ascii="Arial" w:eastAsia="Times New Roman" w:hAnsi="Arial" w:cs="Arial"/>
          <w:color w:val="000000"/>
          <w:sz w:val="23"/>
          <w:szCs w:val="23"/>
          <w:shd w:val="clear" w:color="auto" w:fill="FFFFFF"/>
          <w:lang w:eastAsia="ru-RU"/>
        </w:rPr>
        <w:t xml:space="preserve"> цветочки с желтыми кружочками посередине, которые, качаясь от легкого ветерка, напоминали цвет и колебания звезд.</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-Астра! – воскликнули они ,что в переводе на русский язык означает «звезда» Не тронь цветок,</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Чтоб не качнуть звезду</w:t>
      </w:r>
      <w:proofErr w:type="gramStart"/>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И</w:t>
      </w:r>
      <w:proofErr w:type="gramEnd"/>
      <w:r w:rsidRPr="00A172FF">
        <w:rPr>
          <w:rFonts w:ascii="Arial" w:eastAsia="Times New Roman" w:hAnsi="Arial" w:cs="Arial"/>
          <w:color w:val="000000"/>
          <w:sz w:val="23"/>
          <w:szCs w:val="23"/>
          <w:shd w:val="clear" w:color="auto" w:fill="FFFFFF"/>
          <w:lang w:eastAsia="ru-RU"/>
        </w:rPr>
        <w:t xml:space="preserve"> не обрушить мирозданье.</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Когда пыл осени вихрастой</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Хлеба окрасит в желтый цвет,</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Звезда лугов – земная Астра</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Небесным звездам шлет привет.</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Она глядит, раскрыв ресницы,</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 xml:space="preserve">На темно </w:t>
      </w:r>
      <w:proofErr w:type="gramStart"/>
      <w:r w:rsidRPr="00A172FF">
        <w:rPr>
          <w:rFonts w:ascii="Arial" w:eastAsia="Times New Roman" w:hAnsi="Arial" w:cs="Arial"/>
          <w:color w:val="000000"/>
          <w:sz w:val="23"/>
          <w:szCs w:val="23"/>
          <w:shd w:val="clear" w:color="auto" w:fill="FFFFFF"/>
          <w:lang w:eastAsia="ru-RU"/>
        </w:rPr>
        <w:t>–с</w:t>
      </w:r>
      <w:proofErr w:type="gramEnd"/>
      <w:r w:rsidRPr="00A172FF">
        <w:rPr>
          <w:rFonts w:ascii="Arial" w:eastAsia="Times New Roman" w:hAnsi="Arial" w:cs="Arial"/>
          <w:color w:val="000000"/>
          <w:sz w:val="23"/>
          <w:szCs w:val="23"/>
          <w:shd w:val="clear" w:color="auto" w:fill="FFFFFF"/>
          <w:lang w:eastAsia="ru-RU"/>
        </w:rPr>
        <w:t>иний небосвод,</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Где ее светлые сестрицы</w:t>
      </w: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Веселый водят хоровод.</w:t>
      </w:r>
    </w:p>
    <w:p w:rsidR="00A172FF" w:rsidRPr="00A172FF" w:rsidRDefault="00A172FF" w:rsidP="00A172FF">
      <w:pPr>
        <w:shd w:val="clear" w:color="auto" w:fill="FFFFFF"/>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53125" cy="4467225"/>
            <wp:effectExtent l="19050" t="0" r="9525" b="0"/>
            <wp:docPr id="20" name="Рисунок 20" descr="https://ped-kopilka.ru/upload/blogs2/2018/3/62213_ad0afe00680ff75d1974286b5301215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ed-kopilka.ru/upload/blogs2/2018/3/62213_ad0afe00680ff75d1974286b53012157.jpg.jpg"/>
                    <pic:cNvPicPr>
                      <a:picLocks noChangeAspect="1" noChangeArrowheads="1"/>
                    </pic:cNvPicPr>
                  </pic:nvPicPr>
                  <pic:blipFill>
                    <a:blip r:embed="rId25"/>
                    <a:srcRect/>
                    <a:stretch>
                      <a:fillRect/>
                    </a:stretch>
                  </pic:blipFill>
                  <pic:spPr bwMode="auto">
                    <a:xfrm>
                      <a:off x="0" y="0"/>
                      <a:ext cx="5953125" cy="4467225"/>
                    </a:xfrm>
                    <a:prstGeom prst="rect">
                      <a:avLst/>
                    </a:prstGeom>
                    <a:noFill/>
                    <a:ln w="9525">
                      <a:noFill/>
                      <a:miter lim="800000"/>
                      <a:headEnd/>
                      <a:tailEnd/>
                    </a:ln>
                  </pic:spPr>
                </pic:pic>
              </a:graphicData>
            </a:graphic>
          </wp:inline>
        </w:drawing>
      </w:r>
    </w:p>
    <w:p w:rsidR="00A172FF" w:rsidRDefault="00A172FF" w:rsidP="00A172FF">
      <w:pPr>
        <w:rPr>
          <w:rFonts w:ascii="Arial" w:eastAsia="Times New Roman" w:hAnsi="Arial" w:cs="Arial"/>
          <w:color w:val="000000"/>
          <w:sz w:val="23"/>
          <w:szCs w:val="23"/>
          <w:shd w:val="clear" w:color="auto" w:fill="FFFFFF"/>
          <w:lang w:eastAsia="ru-RU"/>
        </w:rPr>
      </w:pPr>
      <w:r w:rsidRPr="00A172FF">
        <w:rPr>
          <w:rFonts w:ascii="Arial" w:eastAsia="Times New Roman" w:hAnsi="Arial" w:cs="Arial"/>
          <w:color w:val="000000"/>
          <w:sz w:val="23"/>
          <w:szCs w:val="23"/>
          <w:lang w:eastAsia="ru-RU"/>
        </w:rPr>
        <w:br/>
      </w:r>
      <w:r w:rsidRPr="00A172FF">
        <w:rPr>
          <w:rFonts w:ascii="Arial" w:eastAsia="Times New Roman" w:hAnsi="Arial" w:cs="Arial"/>
          <w:color w:val="000000"/>
          <w:sz w:val="23"/>
          <w:szCs w:val="23"/>
          <w:shd w:val="clear" w:color="auto" w:fill="FFFFFF"/>
          <w:lang w:eastAsia="ru-RU"/>
        </w:rPr>
        <w:t>Природа прекрасна именно в своем труде, раскрываются первые цветочки, проклевываются первые нежные листочки, стрелочки трав, и все это радуется, раскрывая свою красоту миру!</w:t>
      </w:r>
    </w:p>
    <w:p w:rsidR="00231534" w:rsidRDefault="00231534" w:rsidP="00A172FF"/>
    <w:p w:rsidR="000913B1" w:rsidRDefault="000913B1" w:rsidP="00A172FF"/>
    <w:p w:rsidR="000913B1" w:rsidRDefault="000913B1" w:rsidP="00A172FF"/>
    <w:p w:rsidR="000913B1" w:rsidRDefault="000913B1" w:rsidP="00A172FF"/>
    <w:p w:rsidR="000913B1" w:rsidRDefault="000913B1" w:rsidP="000913B1">
      <w:pPr>
        <w:spacing w:after="0" w:line="276" w:lineRule="auto"/>
        <w:jc w:val="center"/>
        <w:rPr>
          <w:rFonts w:ascii="Times New Roman" w:hAnsi="Times New Roman" w:cs="Times New Roman"/>
          <w:b/>
          <w:i/>
          <w:color w:val="00B0F0"/>
          <w:sz w:val="28"/>
          <w:szCs w:val="28"/>
        </w:rPr>
      </w:pPr>
    </w:p>
    <w:p w:rsidR="000913B1" w:rsidRDefault="000913B1" w:rsidP="000913B1">
      <w:pPr>
        <w:spacing w:after="0" w:line="276" w:lineRule="auto"/>
        <w:jc w:val="center"/>
        <w:rPr>
          <w:rFonts w:ascii="Times New Roman" w:hAnsi="Times New Roman" w:cs="Times New Roman"/>
          <w:b/>
          <w:i/>
          <w:color w:val="00B0F0"/>
          <w:sz w:val="28"/>
          <w:szCs w:val="28"/>
        </w:rPr>
      </w:pPr>
      <w:r w:rsidRPr="008046D3">
        <w:rPr>
          <w:rFonts w:ascii="Times New Roman" w:hAnsi="Times New Roman" w:cs="Times New Roman"/>
          <w:b/>
          <w:i/>
          <w:color w:val="00B0F0"/>
          <w:sz w:val="28"/>
          <w:szCs w:val="28"/>
        </w:rPr>
        <w:t>Образовательная деятельность «художественно-эстетическое развитие»</w:t>
      </w:r>
    </w:p>
    <w:p w:rsidR="000913B1" w:rsidRDefault="000913B1" w:rsidP="000913B1">
      <w:pPr>
        <w:spacing w:after="0" w:line="276" w:lineRule="auto"/>
        <w:jc w:val="center"/>
        <w:rPr>
          <w:rFonts w:ascii="Times New Roman" w:hAnsi="Times New Roman" w:cs="Times New Roman"/>
          <w:b/>
          <w:i/>
          <w:color w:val="00B0F0"/>
          <w:sz w:val="28"/>
          <w:szCs w:val="28"/>
        </w:rPr>
      </w:pPr>
    </w:p>
    <w:p w:rsidR="000913B1" w:rsidRPr="008046D3" w:rsidRDefault="000913B1" w:rsidP="000913B1">
      <w:pPr>
        <w:spacing w:after="0" w:line="276" w:lineRule="auto"/>
        <w:jc w:val="center"/>
        <w:rPr>
          <w:rFonts w:ascii="Times New Roman" w:hAnsi="Times New Roman" w:cs="Times New Roman"/>
          <w:b/>
          <w:i/>
          <w:color w:val="00B0F0"/>
          <w:sz w:val="28"/>
          <w:szCs w:val="28"/>
        </w:rPr>
      </w:pPr>
    </w:p>
    <w:p w:rsidR="000913B1" w:rsidRPr="008046D3" w:rsidRDefault="000913B1" w:rsidP="000913B1">
      <w:pPr>
        <w:numPr>
          <w:ilvl w:val="0"/>
          <w:numId w:val="7"/>
        </w:numPr>
        <w:spacing w:after="0" w:line="276" w:lineRule="auto"/>
        <w:contextualSpacing/>
        <w:rPr>
          <w:rFonts w:ascii="Times New Roman" w:hAnsi="Times New Roman" w:cs="Times New Roman"/>
          <w:b/>
          <w:i/>
          <w:color w:val="00B0F0"/>
          <w:sz w:val="28"/>
          <w:szCs w:val="28"/>
        </w:rPr>
      </w:pPr>
      <w:r w:rsidRPr="008046D3">
        <w:rPr>
          <w:rFonts w:ascii="Times New Roman" w:hAnsi="Times New Roman" w:cs="Times New Roman"/>
          <w:b/>
          <w:i/>
          <w:color w:val="00B0F0"/>
          <w:sz w:val="28"/>
          <w:szCs w:val="28"/>
        </w:rPr>
        <w:t>Рисование</w:t>
      </w:r>
    </w:p>
    <w:p w:rsidR="000913B1" w:rsidRDefault="000913B1" w:rsidP="000913B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 «Ваза с цветами»</w:t>
      </w:r>
    </w:p>
    <w:p w:rsidR="000913B1" w:rsidRDefault="000913B1" w:rsidP="000913B1">
      <w:pPr>
        <w:spacing w:after="0" w:line="240" w:lineRule="auto"/>
        <w:jc w:val="both"/>
        <w:rPr>
          <w:rFonts w:ascii="Times New Roman" w:eastAsia="Times New Roman" w:hAnsi="Times New Roman" w:cs="Times New Roman"/>
          <w:color w:val="000000"/>
          <w:sz w:val="28"/>
          <w:szCs w:val="28"/>
          <w:lang w:eastAsia="ru-RU"/>
        </w:rPr>
      </w:pPr>
    </w:p>
    <w:p w:rsidR="000913B1" w:rsidRDefault="000913B1" w:rsidP="000913B1">
      <w:pPr>
        <w:spacing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4352925" cy="4352925"/>
            <wp:effectExtent l="19050" t="0" r="9525" b="0"/>
            <wp:docPr id="23" name="Рисунок 23" descr="https://vospitanie.guru/wp-content/uploads/2019/05/1-Kartinki-s-tsvet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vospitanie.guru/wp-content/uploads/2019/05/1-Kartinki-s-tsvetami.jpg"/>
                    <pic:cNvPicPr>
                      <a:picLocks noChangeAspect="1" noChangeArrowheads="1"/>
                    </pic:cNvPicPr>
                  </pic:nvPicPr>
                  <pic:blipFill>
                    <a:blip r:embed="rId26" cstate="print"/>
                    <a:srcRect/>
                    <a:stretch>
                      <a:fillRect/>
                    </a:stretch>
                  </pic:blipFill>
                  <pic:spPr bwMode="auto">
                    <a:xfrm>
                      <a:off x="0" y="0"/>
                      <a:ext cx="4352925" cy="4352925"/>
                    </a:xfrm>
                    <a:prstGeom prst="rect">
                      <a:avLst/>
                    </a:prstGeom>
                    <a:noFill/>
                    <a:ln w="9525">
                      <a:noFill/>
                      <a:miter lim="800000"/>
                      <a:headEnd/>
                      <a:tailEnd/>
                    </a:ln>
                  </pic:spPr>
                </pic:pic>
              </a:graphicData>
            </a:graphic>
          </wp:inline>
        </w:drawing>
      </w:r>
    </w:p>
    <w:p w:rsidR="000913B1" w:rsidRDefault="000913B1" w:rsidP="00A172FF">
      <w:r>
        <w:rPr>
          <w:noProof/>
          <w:lang w:eastAsia="ru-RU"/>
        </w:rPr>
        <w:lastRenderedPageBreak/>
        <w:drawing>
          <wp:inline distT="0" distB="0" distL="0" distR="0">
            <wp:extent cx="5879307" cy="7839075"/>
            <wp:effectExtent l="19050" t="0" r="7143" b="0"/>
            <wp:docPr id="26" name="Рисунок 26" descr="https://vospitanie.guru/wp-content/uploads/2019/05/2-.-Etap1.-Nabrosok-karandash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vospitanie.guru/wp-content/uploads/2019/05/2-.-Etap1.-Nabrosok-karandashom.jpg"/>
                    <pic:cNvPicPr>
                      <a:picLocks noChangeAspect="1" noChangeArrowheads="1"/>
                    </pic:cNvPicPr>
                  </pic:nvPicPr>
                  <pic:blipFill>
                    <a:blip r:embed="rId27" cstate="print"/>
                    <a:srcRect/>
                    <a:stretch>
                      <a:fillRect/>
                    </a:stretch>
                  </pic:blipFill>
                  <pic:spPr bwMode="auto">
                    <a:xfrm>
                      <a:off x="0" y="0"/>
                      <a:ext cx="5882801" cy="7843733"/>
                    </a:xfrm>
                    <a:prstGeom prst="rect">
                      <a:avLst/>
                    </a:prstGeom>
                    <a:noFill/>
                    <a:ln w="9525">
                      <a:noFill/>
                      <a:miter lim="800000"/>
                      <a:headEnd/>
                      <a:tailEnd/>
                    </a:ln>
                  </pic:spPr>
                </pic:pic>
              </a:graphicData>
            </a:graphic>
          </wp:inline>
        </w:drawing>
      </w:r>
    </w:p>
    <w:p w:rsidR="000913B1" w:rsidRDefault="000913B1" w:rsidP="00A172FF">
      <w:r>
        <w:rPr>
          <w:noProof/>
          <w:lang w:eastAsia="ru-RU"/>
        </w:rPr>
        <w:lastRenderedPageBreak/>
        <w:drawing>
          <wp:inline distT="0" distB="0" distL="0" distR="0">
            <wp:extent cx="5715000" cy="7867650"/>
            <wp:effectExtent l="19050" t="0" r="0" b="0"/>
            <wp:docPr id="29" name="Рисунок 29" descr="https://vospitanie.guru/wp-content/uploads/2019/05/3-Etap-2.-Izobrazhenie-tsve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vospitanie.guru/wp-content/uploads/2019/05/3-Etap-2.-Izobrazhenie-tsvetka.jpg"/>
                    <pic:cNvPicPr>
                      <a:picLocks noChangeAspect="1" noChangeArrowheads="1"/>
                    </pic:cNvPicPr>
                  </pic:nvPicPr>
                  <pic:blipFill>
                    <a:blip r:embed="rId28"/>
                    <a:srcRect/>
                    <a:stretch>
                      <a:fillRect/>
                    </a:stretch>
                  </pic:blipFill>
                  <pic:spPr bwMode="auto">
                    <a:xfrm>
                      <a:off x="0" y="0"/>
                      <a:ext cx="5715000" cy="7867650"/>
                    </a:xfrm>
                    <a:prstGeom prst="rect">
                      <a:avLst/>
                    </a:prstGeom>
                    <a:noFill/>
                    <a:ln w="9525">
                      <a:noFill/>
                      <a:miter lim="800000"/>
                      <a:headEnd/>
                      <a:tailEnd/>
                    </a:ln>
                  </pic:spPr>
                </pic:pic>
              </a:graphicData>
            </a:graphic>
          </wp:inline>
        </w:drawing>
      </w:r>
    </w:p>
    <w:p w:rsidR="000913B1" w:rsidRDefault="000913B1" w:rsidP="00A172FF"/>
    <w:p w:rsidR="000913B1" w:rsidRDefault="000913B1" w:rsidP="00A172FF"/>
    <w:p w:rsidR="000913B1" w:rsidRDefault="000913B1" w:rsidP="00A172FF"/>
    <w:p w:rsidR="000913B1" w:rsidRDefault="000913B1" w:rsidP="00A172FF"/>
    <w:p w:rsidR="00386CDD" w:rsidRDefault="00386CDD" w:rsidP="00386CDD">
      <w:pPr>
        <w:pStyle w:val="a7"/>
        <w:numPr>
          <w:ilvl w:val="0"/>
          <w:numId w:val="8"/>
        </w:numPr>
        <w:spacing w:after="0" w:line="240" w:lineRule="auto"/>
        <w:jc w:val="both"/>
        <w:rPr>
          <w:rFonts w:ascii="Times New Roman" w:eastAsia="Times New Roman" w:hAnsi="Times New Roman" w:cs="Times New Roman"/>
          <w:b/>
          <w:i/>
          <w:color w:val="00B0F0"/>
          <w:sz w:val="28"/>
          <w:szCs w:val="28"/>
          <w:lang w:eastAsia="ru-RU"/>
        </w:rPr>
      </w:pPr>
      <w:r w:rsidRPr="006462BA">
        <w:rPr>
          <w:rFonts w:ascii="Times New Roman" w:eastAsia="Times New Roman" w:hAnsi="Times New Roman" w:cs="Times New Roman"/>
          <w:b/>
          <w:i/>
          <w:color w:val="00B0F0"/>
          <w:sz w:val="28"/>
          <w:szCs w:val="28"/>
          <w:lang w:eastAsia="ru-RU"/>
        </w:rPr>
        <w:lastRenderedPageBreak/>
        <w:t>Аппликация «Цветы»</w:t>
      </w:r>
    </w:p>
    <w:p w:rsidR="00386CDD" w:rsidRPr="006462BA" w:rsidRDefault="00386CDD" w:rsidP="00386CDD">
      <w:pPr>
        <w:pStyle w:val="a7"/>
        <w:spacing w:after="0" w:line="240" w:lineRule="auto"/>
        <w:ind w:left="502"/>
        <w:jc w:val="both"/>
        <w:rPr>
          <w:rFonts w:ascii="Times New Roman" w:eastAsia="Times New Roman" w:hAnsi="Times New Roman" w:cs="Times New Roman"/>
          <w:sz w:val="28"/>
          <w:szCs w:val="28"/>
          <w:lang w:eastAsia="ru-RU"/>
        </w:rPr>
      </w:pPr>
      <w:r w:rsidRPr="006462BA">
        <w:rPr>
          <w:rFonts w:ascii="Times New Roman" w:eastAsia="Times New Roman" w:hAnsi="Times New Roman" w:cs="Times New Roman"/>
          <w:sz w:val="28"/>
          <w:szCs w:val="28"/>
          <w:lang w:eastAsia="ru-RU"/>
        </w:rPr>
        <w:t>(по выбору)</w:t>
      </w:r>
    </w:p>
    <w:p w:rsidR="000913B1" w:rsidRDefault="00386CDD" w:rsidP="00A172FF">
      <w:r>
        <w:rPr>
          <w:noProof/>
          <w:lang w:eastAsia="ru-RU"/>
        </w:rPr>
        <w:drawing>
          <wp:inline distT="0" distB="0" distL="0" distR="0">
            <wp:extent cx="2560967" cy="3257550"/>
            <wp:effectExtent l="19050" t="0" r="0" b="0"/>
            <wp:docPr id="32" name="Рисунок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29"/>
                    <a:srcRect/>
                    <a:stretch>
                      <a:fillRect/>
                    </a:stretch>
                  </pic:blipFill>
                  <pic:spPr bwMode="auto">
                    <a:xfrm>
                      <a:off x="0" y="0"/>
                      <a:ext cx="2560967" cy="3257550"/>
                    </a:xfrm>
                    <a:prstGeom prst="rect">
                      <a:avLst/>
                    </a:prstGeom>
                    <a:noFill/>
                    <a:ln w="9525">
                      <a:noFill/>
                      <a:miter lim="800000"/>
                      <a:headEnd/>
                      <a:tailEnd/>
                    </a:ln>
                  </pic:spPr>
                </pic:pic>
              </a:graphicData>
            </a:graphic>
          </wp:inline>
        </w:drawing>
      </w:r>
      <w:r w:rsidRPr="00386CDD">
        <w:t xml:space="preserve"> </w:t>
      </w:r>
      <w:r>
        <w:rPr>
          <w:noProof/>
          <w:lang w:eastAsia="ru-RU"/>
        </w:rPr>
        <w:drawing>
          <wp:inline distT="0" distB="0" distL="0" distR="0">
            <wp:extent cx="2828925" cy="3179411"/>
            <wp:effectExtent l="19050" t="0" r="0" b="0"/>
            <wp:docPr id="35" name="Рисунок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30"/>
                    <a:srcRect r="27525"/>
                    <a:stretch>
                      <a:fillRect/>
                    </a:stretch>
                  </pic:blipFill>
                  <pic:spPr bwMode="auto">
                    <a:xfrm>
                      <a:off x="0" y="0"/>
                      <a:ext cx="2831300" cy="3182081"/>
                    </a:xfrm>
                    <a:prstGeom prst="rect">
                      <a:avLst/>
                    </a:prstGeom>
                    <a:noFill/>
                    <a:ln w="9525">
                      <a:noFill/>
                      <a:miter lim="800000"/>
                      <a:headEnd/>
                      <a:tailEnd/>
                    </a:ln>
                  </pic:spPr>
                </pic:pic>
              </a:graphicData>
            </a:graphic>
          </wp:inline>
        </w:drawing>
      </w:r>
    </w:p>
    <w:sectPr w:rsidR="000913B1" w:rsidSect="002F4C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1D95"/>
    <w:multiLevelType w:val="multilevel"/>
    <w:tmpl w:val="43C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B0537"/>
    <w:multiLevelType w:val="hybridMultilevel"/>
    <w:tmpl w:val="C594503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9D0B93"/>
    <w:multiLevelType w:val="multilevel"/>
    <w:tmpl w:val="72D8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7005AB"/>
    <w:multiLevelType w:val="hybridMultilevel"/>
    <w:tmpl w:val="C594503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8C15A0"/>
    <w:multiLevelType w:val="multilevel"/>
    <w:tmpl w:val="A620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2860B0"/>
    <w:multiLevelType w:val="multilevel"/>
    <w:tmpl w:val="2E40A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837094"/>
    <w:multiLevelType w:val="multilevel"/>
    <w:tmpl w:val="7172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946694"/>
    <w:multiLevelType w:val="multilevel"/>
    <w:tmpl w:val="0A18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2"/>
  </w:num>
  <w:num w:numId="4">
    <w:abstractNumId w:val="5"/>
  </w:num>
  <w:num w:numId="5">
    <w:abstractNumId w:val="6"/>
  </w:num>
  <w:num w:numId="6">
    <w:abstractNumId w:val="0"/>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6B75"/>
    <w:rsid w:val="000913B1"/>
    <w:rsid w:val="00231534"/>
    <w:rsid w:val="00246B75"/>
    <w:rsid w:val="002F4C72"/>
    <w:rsid w:val="00386CDD"/>
    <w:rsid w:val="004327FC"/>
    <w:rsid w:val="00553D70"/>
    <w:rsid w:val="00555C08"/>
    <w:rsid w:val="00A172FF"/>
    <w:rsid w:val="00D91941"/>
    <w:rsid w:val="00F50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C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5C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5C08"/>
    <w:rPr>
      <w:rFonts w:ascii="Tahoma" w:hAnsi="Tahoma" w:cs="Tahoma"/>
      <w:sz w:val="16"/>
      <w:szCs w:val="16"/>
    </w:rPr>
  </w:style>
  <w:style w:type="paragraph" w:styleId="a5">
    <w:name w:val="Normal (Web)"/>
    <w:basedOn w:val="a"/>
    <w:uiPriority w:val="99"/>
    <w:semiHidden/>
    <w:unhideWhenUsed/>
    <w:rsid w:val="00A172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172FF"/>
    <w:rPr>
      <w:b/>
      <w:bCs/>
    </w:rPr>
  </w:style>
  <w:style w:type="paragraph" w:styleId="a7">
    <w:name w:val="List Paragraph"/>
    <w:basedOn w:val="a"/>
    <w:uiPriority w:val="34"/>
    <w:qFormat/>
    <w:rsid w:val="00386CDD"/>
    <w:pPr>
      <w:ind w:left="720"/>
      <w:contextualSpacing/>
    </w:pPr>
  </w:style>
</w:styles>
</file>

<file path=word/webSettings.xml><?xml version="1.0" encoding="utf-8"?>
<w:webSettings xmlns:r="http://schemas.openxmlformats.org/officeDocument/2006/relationships" xmlns:w="http://schemas.openxmlformats.org/wordprocessingml/2006/main">
  <w:divs>
    <w:div w:id="1267078869">
      <w:bodyDiv w:val="1"/>
      <w:marLeft w:val="0"/>
      <w:marRight w:val="0"/>
      <w:marTop w:val="0"/>
      <w:marBottom w:val="0"/>
      <w:divBdr>
        <w:top w:val="none" w:sz="0" w:space="0" w:color="auto"/>
        <w:left w:val="none" w:sz="0" w:space="0" w:color="auto"/>
        <w:bottom w:val="none" w:sz="0" w:space="0" w:color="auto"/>
        <w:right w:val="none" w:sz="0" w:space="0" w:color="auto"/>
      </w:divBdr>
      <w:divsChild>
        <w:div w:id="1222206586">
          <w:marLeft w:val="0"/>
          <w:marRight w:val="0"/>
          <w:marTop w:val="150"/>
          <w:marBottom w:val="150"/>
          <w:divBdr>
            <w:top w:val="none" w:sz="0" w:space="0" w:color="auto"/>
            <w:left w:val="none" w:sz="0" w:space="0" w:color="auto"/>
            <w:bottom w:val="none" w:sz="0" w:space="0" w:color="auto"/>
            <w:right w:val="none" w:sz="0" w:space="0" w:color="auto"/>
          </w:divBdr>
        </w:div>
      </w:divsChild>
    </w:div>
    <w:div w:id="1985235894">
      <w:bodyDiv w:val="1"/>
      <w:marLeft w:val="0"/>
      <w:marRight w:val="0"/>
      <w:marTop w:val="0"/>
      <w:marBottom w:val="0"/>
      <w:divBdr>
        <w:top w:val="none" w:sz="0" w:space="0" w:color="auto"/>
        <w:left w:val="none" w:sz="0" w:space="0" w:color="auto"/>
        <w:bottom w:val="none" w:sz="0" w:space="0" w:color="auto"/>
        <w:right w:val="none" w:sz="0" w:space="0" w:color="auto"/>
      </w:divBdr>
      <w:divsChild>
        <w:div w:id="716515848">
          <w:marLeft w:val="0"/>
          <w:marRight w:val="0"/>
          <w:marTop w:val="0"/>
          <w:marBottom w:val="0"/>
          <w:divBdr>
            <w:top w:val="none" w:sz="0" w:space="0" w:color="auto"/>
            <w:left w:val="none" w:sz="0" w:space="0" w:color="auto"/>
            <w:bottom w:val="none" w:sz="0" w:space="0" w:color="auto"/>
            <w:right w:val="none" w:sz="0" w:space="0" w:color="auto"/>
          </w:divBdr>
        </w:div>
        <w:div w:id="2003659433">
          <w:marLeft w:val="0"/>
          <w:marRight w:val="0"/>
          <w:marTop w:val="0"/>
          <w:marBottom w:val="0"/>
          <w:divBdr>
            <w:top w:val="none" w:sz="0" w:space="0" w:color="auto"/>
            <w:left w:val="none" w:sz="0" w:space="0" w:color="auto"/>
            <w:bottom w:val="none" w:sz="0" w:space="0" w:color="auto"/>
            <w:right w:val="none" w:sz="0" w:space="0" w:color="auto"/>
          </w:divBdr>
        </w:div>
      </w:divsChild>
    </w:div>
    <w:div w:id="2017227352">
      <w:bodyDiv w:val="1"/>
      <w:marLeft w:val="0"/>
      <w:marRight w:val="0"/>
      <w:marTop w:val="0"/>
      <w:marBottom w:val="0"/>
      <w:divBdr>
        <w:top w:val="none" w:sz="0" w:space="0" w:color="auto"/>
        <w:left w:val="none" w:sz="0" w:space="0" w:color="auto"/>
        <w:bottom w:val="none" w:sz="0" w:space="0" w:color="auto"/>
        <w:right w:val="none" w:sz="0" w:space="0" w:color="auto"/>
      </w:divBdr>
      <w:divsChild>
        <w:div w:id="1548957060">
          <w:marLeft w:val="0"/>
          <w:marRight w:val="0"/>
          <w:marTop w:val="0"/>
          <w:marBottom w:val="0"/>
          <w:divBdr>
            <w:top w:val="none" w:sz="0" w:space="0" w:color="auto"/>
            <w:left w:val="none" w:sz="0" w:space="0" w:color="auto"/>
            <w:bottom w:val="none" w:sz="0" w:space="0" w:color="auto"/>
            <w:right w:val="none" w:sz="0" w:space="0" w:color="auto"/>
          </w:divBdr>
          <w:divsChild>
            <w:div w:id="896941326">
              <w:marLeft w:val="0"/>
              <w:marRight w:val="0"/>
              <w:marTop w:val="0"/>
              <w:marBottom w:val="0"/>
              <w:divBdr>
                <w:top w:val="none" w:sz="0" w:space="0" w:color="auto"/>
                <w:left w:val="none" w:sz="0" w:space="0" w:color="auto"/>
                <w:bottom w:val="none" w:sz="0" w:space="0" w:color="auto"/>
                <w:right w:val="none" w:sz="0" w:space="0" w:color="auto"/>
              </w:divBdr>
              <w:divsChild>
                <w:div w:id="10962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5318">
          <w:marLeft w:val="0"/>
          <w:marRight w:val="0"/>
          <w:marTop w:val="0"/>
          <w:marBottom w:val="0"/>
          <w:divBdr>
            <w:top w:val="none" w:sz="0" w:space="0" w:color="auto"/>
            <w:left w:val="none" w:sz="0" w:space="0" w:color="auto"/>
            <w:bottom w:val="none" w:sz="0" w:space="0" w:color="auto"/>
            <w:right w:val="none" w:sz="0" w:space="0" w:color="auto"/>
          </w:divBdr>
          <w:divsChild>
            <w:div w:id="878664694">
              <w:marLeft w:val="0"/>
              <w:marRight w:val="0"/>
              <w:marTop w:val="0"/>
              <w:marBottom w:val="0"/>
              <w:divBdr>
                <w:top w:val="none" w:sz="0" w:space="0" w:color="auto"/>
                <w:left w:val="none" w:sz="0" w:space="0" w:color="auto"/>
                <w:bottom w:val="none" w:sz="0" w:space="0" w:color="auto"/>
                <w:right w:val="none" w:sz="0" w:space="0" w:color="auto"/>
              </w:divBdr>
              <w:divsChild>
                <w:div w:id="731270678">
                  <w:marLeft w:val="0"/>
                  <w:marRight w:val="0"/>
                  <w:marTop w:val="0"/>
                  <w:marBottom w:val="0"/>
                  <w:divBdr>
                    <w:top w:val="none" w:sz="0" w:space="0" w:color="auto"/>
                    <w:left w:val="none" w:sz="0" w:space="0" w:color="auto"/>
                    <w:bottom w:val="none" w:sz="0" w:space="0" w:color="auto"/>
                    <w:right w:val="none" w:sz="0" w:space="0" w:color="auto"/>
                  </w:divBdr>
                  <w:divsChild>
                    <w:div w:id="1402679751">
                      <w:marLeft w:val="0"/>
                      <w:marRight w:val="0"/>
                      <w:marTop w:val="0"/>
                      <w:marBottom w:val="0"/>
                      <w:divBdr>
                        <w:top w:val="none" w:sz="0" w:space="0" w:color="auto"/>
                        <w:left w:val="none" w:sz="0" w:space="0" w:color="auto"/>
                        <w:bottom w:val="none" w:sz="0" w:space="0" w:color="auto"/>
                        <w:right w:val="none" w:sz="0" w:space="0" w:color="auto"/>
                      </w:divBdr>
                      <w:divsChild>
                        <w:div w:id="572155502">
                          <w:marLeft w:val="0"/>
                          <w:marRight w:val="0"/>
                          <w:marTop w:val="100"/>
                          <w:marBottom w:val="100"/>
                          <w:divBdr>
                            <w:top w:val="none" w:sz="0" w:space="0" w:color="auto"/>
                            <w:left w:val="none" w:sz="0" w:space="0" w:color="auto"/>
                            <w:bottom w:val="none" w:sz="0" w:space="0" w:color="auto"/>
                            <w:right w:val="none" w:sz="0" w:space="0" w:color="auto"/>
                          </w:divBdr>
                        </w:div>
                        <w:div w:id="1254624469">
                          <w:blockQuote w:val="1"/>
                          <w:marLeft w:val="0"/>
                          <w:marRight w:val="0"/>
                          <w:marTop w:val="150"/>
                          <w:marBottom w:val="150"/>
                          <w:divBdr>
                            <w:top w:val="double" w:sz="6" w:space="15" w:color="1E73BE"/>
                            <w:left w:val="double" w:sz="6" w:space="31" w:color="1E73BE"/>
                            <w:bottom w:val="double" w:sz="6" w:space="15" w:color="1E73BE"/>
                            <w:right w:val="double" w:sz="6" w:space="15" w:color="1E73BE"/>
                          </w:divBdr>
                        </w:div>
                        <w:div w:id="2075548102">
                          <w:marLeft w:val="0"/>
                          <w:marRight w:val="0"/>
                          <w:marTop w:val="75"/>
                          <w:marBottom w:val="375"/>
                          <w:divBdr>
                            <w:top w:val="none" w:sz="0" w:space="0" w:color="auto"/>
                            <w:left w:val="none" w:sz="0" w:space="0" w:color="auto"/>
                            <w:bottom w:val="none" w:sz="0" w:space="0" w:color="auto"/>
                            <w:right w:val="none" w:sz="0" w:space="0" w:color="auto"/>
                          </w:divBdr>
                        </w:div>
                        <w:div w:id="355278939">
                          <w:marLeft w:val="0"/>
                          <w:marRight w:val="0"/>
                          <w:marTop w:val="0"/>
                          <w:marBottom w:val="0"/>
                          <w:divBdr>
                            <w:top w:val="none" w:sz="0" w:space="0" w:color="auto"/>
                            <w:left w:val="none" w:sz="0" w:space="0" w:color="auto"/>
                            <w:bottom w:val="none" w:sz="0" w:space="0" w:color="auto"/>
                            <w:right w:val="none" w:sz="0" w:space="0" w:color="auto"/>
                          </w:divBdr>
                        </w:div>
                        <w:div w:id="1636134937">
                          <w:marLeft w:val="281"/>
                          <w:marRight w:val="0"/>
                          <w:marTop w:val="0"/>
                          <w:marBottom w:val="0"/>
                          <w:divBdr>
                            <w:top w:val="none" w:sz="0" w:space="0" w:color="auto"/>
                            <w:left w:val="none" w:sz="0" w:space="0" w:color="auto"/>
                            <w:bottom w:val="none" w:sz="0" w:space="0" w:color="auto"/>
                            <w:right w:val="none" w:sz="0" w:space="0" w:color="auto"/>
                          </w:divBdr>
                        </w:div>
                        <w:div w:id="293215687">
                          <w:marLeft w:val="0"/>
                          <w:marRight w:val="0"/>
                          <w:marTop w:val="0"/>
                          <w:marBottom w:val="0"/>
                          <w:divBdr>
                            <w:top w:val="none" w:sz="0" w:space="0" w:color="auto"/>
                            <w:left w:val="none" w:sz="0" w:space="0" w:color="auto"/>
                            <w:bottom w:val="none" w:sz="0" w:space="0" w:color="auto"/>
                            <w:right w:val="none" w:sz="0" w:space="0" w:color="auto"/>
                          </w:divBdr>
                        </w:div>
                        <w:div w:id="2074768395">
                          <w:marLeft w:val="28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s://doshkolnik.net/wp-content/uploads/2017/10/YUnga.jpg" TargetMode="Externa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s://detskiychas.ru/obo_vsyom/rasskazy_o_prirode/lesnye_tsvety_detyam/" TargetMode="External"/><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oshkolnik.net/wp-content/uploads/2017/10/yurt-198584_1280.jpg"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hyperlink" Target="https://doshkolnik.net/wp-content/uploads/2017/10/YUbka.jpg" TargetMode="External"/><Relationship Id="rId15" Type="http://schemas.openxmlformats.org/officeDocument/2006/relationships/hyperlink" Target="https://doshkolnik.net/wp-done/alfavit/bukva-YU.png" TargetMode="External"/><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shkolnik.net/wp-content/uploads/2017/10/YUpiter.png" TargetMode="External"/><Relationship Id="rId14" Type="http://schemas.openxmlformats.org/officeDocument/2006/relationships/hyperlink" Target="https://doshkolnik.net/podgotovka-k-shkole/obuchenie-gramote/bukva-yu.html"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16</Pages>
  <Words>1539</Words>
  <Characters>8777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5</cp:revision>
  <dcterms:created xsi:type="dcterms:W3CDTF">2020-05-11T16:10:00Z</dcterms:created>
  <dcterms:modified xsi:type="dcterms:W3CDTF">2020-05-12T06:35:00Z</dcterms:modified>
</cp:coreProperties>
</file>