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F330" w14:textId="230A99BD" w:rsidR="005F196B" w:rsidRDefault="00351A45" w:rsidP="005F196B">
      <w:r w:rsidRPr="00351A45">
        <w:rPr>
          <w:noProof/>
        </w:rPr>
        <w:drawing>
          <wp:inline distT="0" distB="0" distL="0" distR="0" wp14:anchorId="29A68E5F" wp14:editId="56A352D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0651" w14:textId="6BE321AC" w:rsidR="00351A45" w:rsidRDefault="00351A45" w:rsidP="005F196B"/>
    <w:p w14:paraId="038FB1EF" w14:textId="3AA9C769" w:rsidR="00351A45" w:rsidRDefault="00351A45" w:rsidP="005F196B"/>
    <w:p w14:paraId="1E53D9B8" w14:textId="11D421C4" w:rsidR="00351A45" w:rsidRDefault="00351A45" w:rsidP="005F196B"/>
    <w:tbl>
      <w:tblPr>
        <w:tblStyle w:val="a4"/>
        <w:tblpPr w:leftFromText="180" w:rightFromText="180" w:vertAnchor="page" w:horzAnchor="margin" w:tblpY="10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1A45" w14:paraId="06DD2C0D" w14:textId="77777777" w:rsidTr="00351A45">
        <w:tc>
          <w:tcPr>
            <w:tcW w:w="4785" w:type="dxa"/>
          </w:tcPr>
          <w:p w14:paraId="522BB5F1" w14:textId="77777777" w:rsidR="00351A45" w:rsidRDefault="00351A45" w:rsidP="00351A45">
            <w:pPr>
              <w:spacing w:before="100" w:after="100"/>
              <w:contextualSpacing/>
              <w:jc w:val="left"/>
            </w:pPr>
            <w:r>
              <w:lastRenderedPageBreak/>
              <w:t xml:space="preserve">ПРИНЯТО </w:t>
            </w:r>
          </w:p>
          <w:p w14:paraId="71EFCFFE" w14:textId="77777777" w:rsidR="00351A45" w:rsidRDefault="00351A45" w:rsidP="00351A45">
            <w:pPr>
              <w:spacing w:before="100" w:after="100"/>
              <w:contextualSpacing/>
              <w:jc w:val="left"/>
            </w:pPr>
            <w:r>
              <w:t xml:space="preserve">На собрании работников </w:t>
            </w:r>
          </w:p>
          <w:p w14:paraId="180B3445" w14:textId="77777777" w:rsidR="00351A45" w:rsidRDefault="00351A45" w:rsidP="00351A45">
            <w:pPr>
              <w:spacing w:before="100" w:after="100"/>
              <w:contextualSpacing/>
              <w:jc w:val="left"/>
            </w:pPr>
            <w:r>
              <w:t xml:space="preserve">МДОУ «Детский сад № 2» </w:t>
            </w:r>
          </w:p>
          <w:p w14:paraId="00E0EB40" w14:textId="77777777" w:rsidR="00351A45" w:rsidRDefault="00351A45" w:rsidP="00351A45">
            <w:pPr>
              <w:spacing w:before="100" w:after="100"/>
              <w:contextualSpacing/>
              <w:jc w:val="left"/>
            </w:pPr>
            <w:r>
              <w:t xml:space="preserve">СОГЛАСОВАНО </w:t>
            </w:r>
          </w:p>
          <w:p w14:paraId="4FADA1DC" w14:textId="77777777" w:rsidR="00351A45" w:rsidRDefault="00351A45" w:rsidP="00351A45">
            <w:pPr>
              <w:spacing w:before="100" w:after="100"/>
              <w:contextualSpacing/>
              <w:jc w:val="left"/>
            </w:pPr>
            <w:r>
              <w:t>С родителями воспитанников</w:t>
            </w:r>
          </w:p>
        </w:tc>
        <w:tc>
          <w:tcPr>
            <w:tcW w:w="4786" w:type="dxa"/>
          </w:tcPr>
          <w:p w14:paraId="532743D2" w14:textId="77777777" w:rsidR="00351A45" w:rsidRDefault="00351A45" w:rsidP="00351A45">
            <w:pPr>
              <w:spacing w:before="100" w:after="100"/>
              <w:contextualSpacing/>
              <w:jc w:val="right"/>
            </w:pPr>
            <w:r>
              <w:t xml:space="preserve">УТВЕРЖДЕНО </w:t>
            </w:r>
          </w:p>
          <w:p w14:paraId="2461BEDC" w14:textId="77777777" w:rsidR="00351A45" w:rsidRDefault="00351A45" w:rsidP="00351A45">
            <w:pPr>
              <w:spacing w:before="100" w:after="100"/>
              <w:contextualSpacing/>
            </w:pPr>
            <w:r>
              <w:t>заведующей МДОУ «Детский сад № 2»</w:t>
            </w:r>
          </w:p>
          <w:p w14:paraId="54E3C328" w14:textId="77777777" w:rsidR="00351A45" w:rsidRDefault="00351A45" w:rsidP="00351A45">
            <w:pPr>
              <w:spacing w:before="100" w:after="100"/>
              <w:contextualSpacing/>
              <w:jc w:val="right"/>
            </w:pPr>
            <w:r>
              <w:t xml:space="preserve">__________ Е.В. Смирнова </w:t>
            </w:r>
          </w:p>
          <w:p w14:paraId="40C2A914" w14:textId="77777777" w:rsidR="00351A45" w:rsidRDefault="00351A45" w:rsidP="00351A45">
            <w:pPr>
              <w:spacing w:before="100" w:after="100"/>
              <w:contextualSpacing/>
            </w:pPr>
            <w:r>
              <w:t xml:space="preserve">Приказ №     от _______2021 </w:t>
            </w:r>
          </w:p>
        </w:tc>
      </w:tr>
    </w:tbl>
    <w:p w14:paraId="2E7F2878" w14:textId="77777777" w:rsidR="005F196B" w:rsidRPr="003030EF" w:rsidRDefault="005F196B" w:rsidP="005F196B">
      <w:pPr>
        <w:contextualSpacing/>
        <w:rPr>
          <w:b/>
          <w:sz w:val="24"/>
          <w:szCs w:val="24"/>
        </w:rPr>
      </w:pPr>
      <w:r w:rsidRPr="003030EF">
        <w:rPr>
          <w:b/>
          <w:sz w:val="24"/>
          <w:szCs w:val="24"/>
        </w:rPr>
        <w:t xml:space="preserve">Положение </w:t>
      </w:r>
    </w:p>
    <w:p w14:paraId="5F4047A1" w14:textId="77777777" w:rsidR="009B4CCB" w:rsidRPr="003030EF" w:rsidRDefault="005F196B" w:rsidP="005F196B">
      <w:pPr>
        <w:contextualSpacing/>
        <w:rPr>
          <w:b/>
          <w:sz w:val="24"/>
          <w:szCs w:val="24"/>
        </w:rPr>
      </w:pPr>
      <w:r w:rsidRPr="003030EF">
        <w:rPr>
          <w:b/>
          <w:sz w:val="24"/>
          <w:szCs w:val="24"/>
        </w:rPr>
        <w:t>об организации питания воспитанников Муниципального дошкольного образовательного учреждения «Детский сад № 2 Сонковского района Тверской области»</w:t>
      </w:r>
    </w:p>
    <w:p w14:paraId="4008C2A1" w14:textId="77777777" w:rsidR="005F196B" w:rsidRDefault="005F196B" w:rsidP="005F196B">
      <w:pPr>
        <w:contextualSpacing/>
        <w:rPr>
          <w:b/>
          <w:sz w:val="28"/>
          <w:szCs w:val="28"/>
        </w:rPr>
      </w:pPr>
    </w:p>
    <w:p w14:paraId="2B1F7DD8" w14:textId="77777777" w:rsidR="005F196B" w:rsidRDefault="005F196B" w:rsidP="005F196B">
      <w:pPr>
        <w:contextualSpacing/>
        <w:jc w:val="both"/>
        <w:rPr>
          <w:b/>
          <w:sz w:val="28"/>
          <w:szCs w:val="28"/>
        </w:rPr>
      </w:pPr>
    </w:p>
    <w:p w14:paraId="722B9BC3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  <w:b/>
        </w:rPr>
      </w:pPr>
      <w:r w:rsidRPr="003030EF">
        <w:rPr>
          <w:rFonts w:ascii="Times New Roman" w:hAnsi="Times New Roman" w:cs="Times New Roman"/>
          <w:b/>
        </w:rPr>
        <w:t xml:space="preserve">1. Общие положения </w:t>
      </w:r>
    </w:p>
    <w:p w14:paraId="0E036EF2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1.1. Положение об организации питания воспитанников Муниципального дошкольного образовательного учреждения «Детский сад № 2 Сонковского района Тверской области» (далее – МДОУ), реализующего Основную общеобразовательную программу дошкольного образования (далее – Положение) разработано в соответствии с Федеральным законом Российской Федерации от 29.12.2012 № 273-ФЗ «Об образовании в Российской Федерации»,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№ 223- ФЗ «О закупках товаров, услуг отдельными видами юридических лиц», Постановлением Главного государственного санитарного врача Российской Федерации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Методическими рекомендациями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№ 213н от 11.03.2012 и Министерства образования и науки Российской Федерации № 178 от 11.03.2012, Федеральным законом №29-ФЗ от 02.01.2000 «О качестве и безопасности пищевых продуктов», Уставом дошкольного образовательного учреждения с целью обеспечения сбалансированного питания обучающихся, посещающих МДОУ, осуществления контроля за созданием необходимых условий для организации питания в МДОУ.</w:t>
      </w:r>
    </w:p>
    <w:p w14:paraId="34C3EAFE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1.2. Основными задачами организации питания воспитанников в МДОУ является: </w:t>
      </w:r>
    </w:p>
    <w:p w14:paraId="5B1AEB23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создание условий, направленных на обеспечение рациональным и сбалансированным питанием;</w:t>
      </w:r>
    </w:p>
    <w:p w14:paraId="32BB87E4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</w:t>
      </w:r>
    </w:p>
    <w:p w14:paraId="5F58F810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учет индивидуальных особенностей обучающихся МДОУ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14:paraId="73316D87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  <w:b/>
        </w:rPr>
      </w:pPr>
      <w:r w:rsidRPr="003030EF">
        <w:rPr>
          <w:rFonts w:ascii="Times New Roman" w:hAnsi="Times New Roman" w:cs="Times New Roman"/>
        </w:rPr>
        <w:t xml:space="preserve"> - пропаганда принципов здорового и полноценного питания</w:t>
      </w:r>
    </w:p>
    <w:p w14:paraId="4A43CD94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  <w:b/>
        </w:rPr>
      </w:pPr>
      <w:r w:rsidRPr="003030EF">
        <w:rPr>
          <w:rFonts w:ascii="Times New Roman" w:hAnsi="Times New Roman" w:cs="Times New Roman"/>
          <w:b/>
        </w:rPr>
        <w:t>2. Организация питания в МДОУ</w:t>
      </w:r>
    </w:p>
    <w:p w14:paraId="26327238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2.1. Организация питания воспитанников возлагается на МДОУ, осуществляющего образовательную деятельность. </w:t>
      </w:r>
    </w:p>
    <w:p w14:paraId="7854A4CF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2.2. Закупка и поставка продуктов питания в МДОУ осуществляется в порядке, установленном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№ 223- ФЗ «О закупках товаров, услуг отдельными видами юридических лиц» на договорной основе, за счет средств платы родителей (законных представителей) за присмотр и уход за воспитанниками в МБДОУ, а так же за счет средств возмещения затрат, связанных с предоставлением льгот родителям (законным представителям) по плате за присмотр и уход. </w:t>
      </w:r>
    </w:p>
    <w:p w14:paraId="62438A90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2.3. Объем закупки и поставки продуктов питания в МДОУ определяется всоответствии с нормами питания, утвержденными СанПиН 2.3/2.4.3590-20 «Санитарно- эпидемиологические требования к организации общественного питания населения», примерным 10-ти дневным меню. </w:t>
      </w:r>
    </w:p>
    <w:p w14:paraId="5427AFC5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lastRenderedPageBreak/>
        <w:t xml:space="preserve">2.4. Питание воспитанников в МДОУ осуществляется согласно утвержденным нормам для двух возрастных категорий детей (от 1,5 до 3-х лет и от 3-х до 7 лет) с учетом времени пребывания детей в МДОУ. Для детей, находящихся в МДОУ в режиме полного дня (12 часов) организуется четырехразовое питание (завтрак, обед,полдник, ужин) </w:t>
      </w:r>
    </w:p>
    <w:p w14:paraId="118F0344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2.5. В МДОУ в соответствии с установленными санитарными требованиями созданы следующие условия для организации питания воспитанников:</w:t>
      </w:r>
    </w:p>
    <w:p w14:paraId="367D145B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2.5.1. Производственные помещения для хранения, приготовления пищи оборудованы необходимым технологическим, холодильным и моечным оборудованием. </w:t>
      </w:r>
    </w:p>
    <w:p w14:paraId="7782B9ED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2.5.2.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 </w:t>
      </w:r>
    </w:p>
    <w:p w14:paraId="6D23B540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2.5.3. Помещения (места) для приема пищи должны быть оснащены мебелью, посудой.</w:t>
      </w:r>
    </w:p>
    <w:p w14:paraId="0DED57B5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2.5.4.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 </w:t>
      </w:r>
    </w:p>
    <w:p w14:paraId="654A6D2E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2.5.5 Наличие квалифицированного штатного персонала пищеблока, владеющего технологией приготовления диетического питания. </w:t>
      </w:r>
    </w:p>
    <w:p w14:paraId="734B60EA" w14:textId="77777777" w:rsidR="005F196B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2.5.6. Разработан и утвержден порядок организации питания воспитанников (режима работы пищеблока, график выдачи готовых блюд, режим приема пищи, режим мытья посуды и кухонного инвентаря и т.д.) </w:t>
      </w:r>
    </w:p>
    <w:p w14:paraId="2DD1DDBB" w14:textId="77777777" w:rsidR="00F22D1A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2.5.6. Заведующий МДОУ назначает ответственных лиц за:</w:t>
      </w:r>
    </w:p>
    <w:p w14:paraId="673417FD" w14:textId="77777777" w:rsidR="00F22D1A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планирование закупок продуктов питания в соответствии с нормами питания СанПиН 2.3/2.4.3590-20 «Санитарно-эпидемиологические требования к организации общественного питания населения», примерным 10-ти дневным меню; </w:t>
      </w:r>
    </w:p>
    <w:p w14:paraId="54892292" w14:textId="77777777" w:rsidR="00F22D1A" w:rsidRPr="003030EF" w:rsidRDefault="005F196B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своевременное составление первичных заявок и направление их в соответствующие инстанции для проведения закупки продуктов питания в МДОУ согласно требований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</w:t>
      </w:r>
      <w:r w:rsidR="00F22D1A" w:rsidRPr="003030EF">
        <w:rPr>
          <w:rFonts w:ascii="Times New Roman" w:hAnsi="Times New Roman" w:cs="Times New Roman"/>
        </w:rPr>
        <w:t xml:space="preserve"> нужд» и Федерального закона Российской Федерации от 18.07.2011 № 223-ФЗ «О закупках товаров, услуг отдельными видами юридических лиц»;</w:t>
      </w:r>
    </w:p>
    <w:p w14:paraId="2C0016D4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14:paraId="1A788A0D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исполнение заключенных гражданско-правовых договоров (контрактов);</w:t>
      </w:r>
    </w:p>
    <w:p w14:paraId="1D54CFB2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приемку продуктов питания, включая проведение внутренней экспертизы товара в соответствии со ст. 41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СанПиН 2.3/2.4.3590-20 «Санитарноэпидемиологические требования к организации общественного питания населения»; </w:t>
      </w:r>
    </w:p>
    <w:p w14:paraId="59B09144" w14:textId="77777777" w:rsidR="005F196B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осуществление производственного контроля МДОУ:</w:t>
      </w:r>
    </w:p>
    <w:p w14:paraId="65C1C0FB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а) органолептическую оценку (внешний вид, цвет, консистенция, запах, вкус;</w:t>
      </w:r>
    </w:p>
    <w:p w14:paraId="551550DF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б) контроль целостности упаковки; </w:t>
      </w:r>
    </w:p>
    <w:p w14:paraId="2DCC663C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в) контроль сопроводительных документов, подтверждающих их качество и безопасность;</w:t>
      </w:r>
    </w:p>
    <w:p w14:paraId="157AE2DE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г) контроль санитарного состояния автотранспорта, спецодежды экспедиторов; </w:t>
      </w:r>
    </w:p>
    <w:p w14:paraId="265E14AC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- соблюдение санитарных норм к транспортировке и хранению продуктов питания, приготовлению и выдаче блюд; </w:t>
      </w:r>
    </w:p>
    <w:p w14:paraId="024BE2E7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соблюдению правил личной гигиены воспитанниками и сотрудниками МДОУ;</w:t>
      </w:r>
    </w:p>
    <w:p w14:paraId="344C7848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санитарным состоянием пищеблока и помещений (мест) приема пищи;</w:t>
      </w:r>
    </w:p>
    <w:p w14:paraId="74AF3D1E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правильностью отбора и хранения суточных проб; - порядком организации питания воспитанников в соответствии с п. 2.5.6. настоящего Положения;</w:t>
      </w:r>
    </w:p>
    <w:p w14:paraId="01C8AC60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- ведением документации по организации питания в соответствии с требованиями СанПиН 2.3/2.4.3590-20 «Санитарно-эпидемиологические требования к организации общественного питания населения»:</w:t>
      </w:r>
    </w:p>
    <w:p w14:paraId="0A8997C0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а) меню-требование на выдачу продуктов питания</w:t>
      </w:r>
    </w:p>
    <w:p w14:paraId="5B8F4F0F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lastRenderedPageBreak/>
        <w:t xml:space="preserve"> б) журнал бракеража скоропортящихся пищевых продуктов, поступающих на пищеблок (Приложение № 1), </w:t>
      </w:r>
    </w:p>
    <w:p w14:paraId="23D8C6A9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в) журнал учета температурного режима в холодильном оборудовании (Приложение № 2);</w:t>
      </w:r>
    </w:p>
    <w:p w14:paraId="4E4A123E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г) журнал бракеража готовой кулинарной продукции (Приложение № 3) </w:t>
      </w:r>
    </w:p>
    <w:p w14:paraId="0AAAADFE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д) гигиенический журнал (сотрудники) (Приложение № 4);</w:t>
      </w:r>
    </w:p>
    <w:p w14:paraId="50E1981A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е) журнал отбора суточных проб (Приложение №5) </w:t>
      </w:r>
    </w:p>
    <w:p w14:paraId="79950B70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- расчетом и оценкой использования суточного набора пищевых продуктов на одного ребенка, подсчетом энергетической ценности полученного рациона питания и содержания в нем основных пищевых веществ (ежемесячно)</w:t>
      </w:r>
    </w:p>
    <w:p w14:paraId="65E4BA67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2.6. Организация питания в МДОУ должна предусматривать сбалансированность и максимальное разнообразие рациона питания воспитанников, удовлетворять физиологические потребности детей в основных пищевых веществах и энергии, предусматривать адекватную технологическую и кулинарную обработку продуктов и блюд, обеспечивать высокие вкусовые качества и сохранность исходной пищевой продукции. </w:t>
      </w:r>
    </w:p>
    <w:p w14:paraId="12CFDEDB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2.7. На основании утвержденного Примерного меню в МДОУ ежедневно составляется Меню-требование на выдачу продуктов питания. </w:t>
      </w:r>
    </w:p>
    <w:p w14:paraId="4BA53E71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2.8. На каждое блюдо должна иметься технологическая карта с указанием ссылки на рецептуры используемых блюд и кулинарных изделий в соответствии со сборником технологических нормативов; </w:t>
      </w:r>
    </w:p>
    <w:p w14:paraId="1D594873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2.9. Для правильной организации питания воспитанников в МДОУ хранятся, а также разработаны и утверждены следующие локальные акты и документы:</w:t>
      </w:r>
    </w:p>
    <w:p w14:paraId="053D1DA0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приказ об утверждении Положения об организации питания в МДОУ;</w:t>
      </w:r>
    </w:p>
    <w:p w14:paraId="14A63F4C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приказ о назначении ответственных за проведение внутренней экспертизы качества закупаемых продуктов;</w:t>
      </w:r>
    </w:p>
    <w:p w14:paraId="48D6F49D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− сопроводительные документы на поступающие продукты питания, подтверждающие безопасность и качество (товарно-транспортные накладные, удостоверения качества, сертификаты и др.); </w:t>
      </w:r>
    </w:p>
    <w:p w14:paraId="7973191A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− договоры (контракты) на поставку продуктов питания;</w:t>
      </w:r>
    </w:p>
    <w:p w14:paraId="4F96F421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примерное меню, составленное для воспитанников двух возрастных групп детей (от 1,5 до 3-х лет и от 3-х до 7 лет) на 10 рабочих дней на сезоны лето-весна и осень-зима Приложение № 6), − - технологические карты кулинарных изделий (блюд), </w:t>
      </w:r>
    </w:p>
    <w:p w14:paraId="6D206F3A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− - накопительные ведомости выполнения норм продуктового набора, норм потребления пищевых веществ, энергетической ценности дневного рациона;</w:t>
      </w:r>
    </w:p>
    <w:p w14:paraId="1057EABA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журнал бракеража скоропортящихся пищевых продуктов, поступающих на пищеблок (Приложение № 1); </w:t>
      </w:r>
    </w:p>
    <w:p w14:paraId="17D48F5B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− журнал учета температурного режима в холодильном оборудовании; − журнал бракеража готовой кулинарной продукции; </w:t>
      </w:r>
    </w:p>
    <w:p w14:paraId="508C48DC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− гигиенический журнал (сотрудники) (Приложение № 4);</w:t>
      </w:r>
    </w:p>
    <w:p w14:paraId="30D3FF9B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заявки на продукты питания;</w:t>
      </w:r>
    </w:p>
    <w:p w14:paraId="5001B56C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 − информация об исполнении договоров (контрактов) на поставку продуктов питания; </w:t>
      </w:r>
    </w:p>
    <w:p w14:paraId="6C99E173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− книга учета материальных ценностей </w:t>
      </w:r>
    </w:p>
    <w:p w14:paraId="666AE439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– ведомость контроля за рационом питания (в электронном виде). </w:t>
      </w:r>
    </w:p>
    <w:p w14:paraId="2DC24AD4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2.10. При поставке продуктов питания на предприятие - поставщик обязан предоставить все документы, подтверждающие их качество и безопасность: (счет-фактура; товарно-сопроводительные документы, оформленные изготовителем или поставщиком (продавцом) и содержащие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 (продавца), принявшего декларацию, и орган, ее зарегистрировавший, заверенные подписью и печатью изготовителя (поставщика, продавца) с указанием его адреса и телефона; удостоверение качества и безопасности предприятия-изготовителя). Документация, удостоверяющая качество и безопасность продукции должна сохраняться до окончания использованияпродукции. </w:t>
      </w:r>
    </w:p>
    <w:p w14:paraId="11BD84FB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2.11. Доставка пищевых продуктов осуществляется специализированным транспортом при условии обеспечения раздельного транспортирования продовольственного сырья и готовых пищевых продуктов, не требующих тепловой обработки. Поставщик должен обладать правами пользования транспортным средством на праве собственности, праве аренды или другому </w:t>
      </w:r>
      <w:r w:rsidRPr="003030EF">
        <w:rPr>
          <w:rFonts w:ascii="Times New Roman" w:hAnsi="Times New Roman" w:cs="Times New Roman"/>
        </w:rPr>
        <w:lastRenderedPageBreak/>
        <w:t>основанию. Транспорт для перевозки продуктов должен содержаться в чистоте: санитарная обработка транспорта должна проводиться водителем ежедневно и по мере загрязнения, дезинфекция – 1 раз в 10 дней. Кузов автотранспорта изнутри должен быть обит материалом, легко поддающимся санитарной обработке, и оборудован стеллажами. Транспортирование скоропортящихся продуктов производится в закрытой маркированной таре. В летнее время скоропортящиеся и особо скоропортящиеся продукты должны перевозиться охлаждаемым или изотермическим транспортом, обеспечивающим сохранение температурных режимов транспортирования. Транспортные средства, используемые для перевозки продуктов, не должны использоваться для перевозки людей и других товаров. Лица, сопровождающие продовольственное сырье и пищевые продукты в пути следования и выполняющие их погрузку и выгрузку, должны использовать санитарную одежду (халат, рукавицы и др.), иметь личную медицинскую книжку с отметками о прохождении медицинских осмотров и прохождении профессиональной гигиенической подготовки и аттестации.</w:t>
      </w:r>
    </w:p>
    <w:p w14:paraId="2EA33C1E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 xml:space="preserve">2.12. Для обеспечения разнообразного и полноценного питания воспитанников в МДОУ и дома родителей информируются об ассортименте питания ребенка, вывешиваяежедневное меню в каждой групповой ячейке. В ежедневном меню указывается наименование блюда и объем порции, а также рекомендации для родителей (законных представителей) по организации питания детей вечером. </w:t>
      </w:r>
    </w:p>
    <w:p w14:paraId="474627CF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2.13. В целях пропаганды здорового образа жизни, принципов рационального питания персонал МДОУ проводит информационно-разъяснительную работу с родителями(законными представителями) по вопросам правильной организации питания детей с учетом возрастных потребностей и индивидуальных особенностей.</w:t>
      </w:r>
    </w:p>
    <w:p w14:paraId="69721307" w14:textId="77777777" w:rsidR="00F22D1A" w:rsidRPr="004E3519" w:rsidRDefault="00F22D1A" w:rsidP="003030EF">
      <w:pPr>
        <w:contextualSpacing/>
        <w:jc w:val="both"/>
        <w:rPr>
          <w:rFonts w:ascii="Times New Roman" w:hAnsi="Times New Roman" w:cs="Times New Roman"/>
          <w:b/>
        </w:rPr>
      </w:pPr>
      <w:r w:rsidRPr="003030EF">
        <w:rPr>
          <w:rFonts w:ascii="Times New Roman" w:hAnsi="Times New Roman" w:cs="Times New Roman"/>
        </w:rPr>
        <w:t xml:space="preserve"> </w:t>
      </w:r>
      <w:r w:rsidRPr="004E3519">
        <w:rPr>
          <w:rFonts w:ascii="Times New Roman" w:hAnsi="Times New Roman" w:cs="Times New Roman"/>
          <w:b/>
        </w:rPr>
        <w:t xml:space="preserve">3. Контроль за организацией питания в МДОУ </w:t>
      </w:r>
    </w:p>
    <w:p w14:paraId="5850E3C9" w14:textId="77777777" w:rsidR="00F22D1A" w:rsidRPr="003030EF" w:rsidRDefault="00F22D1A" w:rsidP="003030EF">
      <w:pPr>
        <w:contextualSpacing/>
        <w:jc w:val="both"/>
        <w:rPr>
          <w:rFonts w:ascii="Times New Roman" w:hAnsi="Times New Roman" w:cs="Times New Roman"/>
        </w:rPr>
      </w:pPr>
      <w:r w:rsidRPr="003030EF">
        <w:rPr>
          <w:rFonts w:ascii="Times New Roman" w:hAnsi="Times New Roman" w:cs="Times New Roman"/>
        </w:rPr>
        <w:t>3.1. Контроль за организацией питания в МДОУ осуществляют руководитель МДОУ, члены бракеражной комиссии, действующие на основании Положения о бракеражной комиссии муниципального дошкольного образовательного учреждения «Детский сад №2», работник медицинского учреждения, обслуживающего МДОУ на основании Соглашения об организации медицинского обслуживания лиц, обучающихся в образовательном учреждении и другие общественные организации, по соглашению с администрацией ДОУ.</w:t>
      </w:r>
    </w:p>
    <w:p w14:paraId="323F739B" w14:textId="77777777" w:rsidR="003030EF" w:rsidRDefault="003030EF" w:rsidP="00F22D1A">
      <w:pPr>
        <w:jc w:val="right"/>
      </w:pPr>
    </w:p>
    <w:p w14:paraId="4742D621" w14:textId="77777777" w:rsidR="003030EF" w:rsidRDefault="003030EF" w:rsidP="00F22D1A">
      <w:pPr>
        <w:jc w:val="right"/>
      </w:pPr>
    </w:p>
    <w:p w14:paraId="6A1D7B24" w14:textId="77777777" w:rsidR="003030EF" w:rsidRDefault="003030EF" w:rsidP="00F22D1A">
      <w:pPr>
        <w:jc w:val="right"/>
      </w:pPr>
    </w:p>
    <w:p w14:paraId="0809F50A" w14:textId="77777777" w:rsidR="003030EF" w:rsidRDefault="003030EF" w:rsidP="00F22D1A">
      <w:pPr>
        <w:jc w:val="right"/>
      </w:pPr>
    </w:p>
    <w:p w14:paraId="010A35C3" w14:textId="77777777" w:rsidR="003030EF" w:rsidRDefault="003030EF" w:rsidP="00F22D1A">
      <w:pPr>
        <w:jc w:val="right"/>
      </w:pPr>
    </w:p>
    <w:p w14:paraId="7FBD24FF" w14:textId="77777777" w:rsidR="003030EF" w:rsidRDefault="003030EF" w:rsidP="00F22D1A">
      <w:pPr>
        <w:jc w:val="right"/>
      </w:pPr>
    </w:p>
    <w:p w14:paraId="16413C75" w14:textId="77777777" w:rsidR="003030EF" w:rsidRDefault="003030EF" w:rsidP="00F22D1A">
      <w:pPr>
        <w:jc w:val="right"/>
      </w:pPr>
    </w:p>
    <w:p w14:paraId="5FB91038" w14:textId="77777777" w:rsidR="003030EF" w:rsidRDefault="003030EF" w:rsidP="00F22D1A">
      <w:pPr>
        <w:jc w:val="right"/>
      </w:pPr>
    </w:p>
    <w:p w14:paraId="59B02BA1" w14:textId="77777777" w:rsidR="003030EF" w:rsidRDefault="003030EF" w:rsidP="00F22D1A">
      <w:pPr>
        <w:jc w:val="right"/>
      </w:pPr>
    </w:p>
    <w:p w14:paraId="56869FEC" w14:textId="77777777" w:rsidR="003030EF" w:rsidRDefault="003030EF" w:rsidP="00F22D1A">
      <w:pPr>
        <w:jc w:val="right"/>
      </w:pPr>
    </w:p>
    <w:p w14:paraId="05B1F1D0" w14:textId="77777777" w:rsidR="003030EF" w:rsidRDefault="003030EF" w:rsidP="00F22D1A">
      <w:pPr>
        <w:jc w:val="right"/>
      </w:pPr>
    </w:p>
    <w:p w14:paraId="16965A35" w14:textId="77777777" w:rsidR="00F22D1A" w:rsidRDefault="00F22D1A" w:rsidP="00F22D1A">
      <w:pPr>
        <w:jc w:val="right"/>
      </w:pPr>
      <w:r>
        <w:t>Приложение 1</w:t>
      </w:r>
    </w:p>
    <w:p w14:paraId="210F6C16" w14:textId="77777777" w:rsidR="00F22D1A" w:rsidRPr="00E66539" w:rsidRDefault="00F22D1A" w:rsidP="00F22D1A">
      <w:pPr>
        <w:rPr>
          <w:b/>
          <w:u w:val="single"/>
        </w:rPr>
      </w:pPr>
      <w:r w:rsidRPr="00E66539">
        <w:rPr>
          <w:b/>
          <w:u w:val="single"/>
        </w:rPr>
        <w:t>Журнал бракеража скоропортящейся пищевой продукции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048"/>
        <w:gridCol w:w="512"/>
        <w:gridCol w:w="708"/>
        <w:gridCol w:w="567"/>
        <w:gridCol w:w="709"/>
        <w:gridCol w:w="992"/>
        <w:gridCol w:w="962"/>
        <w:gridCol w:w="679"/>
        <w:gridCol w:w="769"/>
        <w:gridCol w:w="567"/>
        <w:gridCol w:w="851"/>
        <w:gridCol w:w="532"/>
      </w:tblGrid>
      <w:tr w:rsidR="00F22D1A" w:rsidRPr="006D7B42" w14:paraId="5589CE19" w14:textId="77777777" w:rsidTr="006D7B42">
        <w:tc>
          <w:tcPr>
            <w:tcW w:w="675" w:type="dxa"/>
          </w:tcPr>
          <w:p w14:paraId="67B250BF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t xml:space="preserve">Дата и </w:t>
            </w:r>
            <w:r w:rsidRPr="006D7B42">
              <w:rPr>
                <w:sz w:val="14"/>
                <w:szCs w:val="14"/>
              </w:rPr>
              <w:lastRenderedPageBreak/>
              <w:t>час, поступ ления пищев ой продук ции</w:t>
            </w:r>
          </w:p>
        </w:tc>
        <w:tc>
          <w:tcPr>
            <w:tcW w:w="1048" w:type="dxa"/>
          </w:tcPr>
          <w:p w14:paraId="3ED0978A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Наим енован </w:t>
            </w:r>
            <w:r w:rsidRPr="006D7B42">
              <w:rPr>
                <w:sz w:val="14"/>
                <w:szCs w:val="14"/>
              </w:rPr>
              <w:lastRenderedPageBreak/>
              <w:t>ие</w:t>
            </w:r>
          </w:p>
        </w:tc>
        <w:tc>
          <w:tcPr>
            <w:tcW w:w="512" w:type="dxa"/>
          </w:tcPr>
          <w:p w14:paraId="63524F0A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>Фас</w:t>
            </w:r>
            <w:r w:rsidRPr="006D7B42">
              <w:rPr>
                <w:sz w:val="14"/>
                <w:szCs w:val="14"/>
              </w:rPr>
              <w:lastRenderedPageBreak/>
              <w:t>овка</w:t>
            </w:r>
          </w:p>
        </w:tc>
        <w:tc>
          <w:tcPr>
            <w:tcW w:w="708" w:type="dxa"/>
          </w:tcPr>
          <w:p w14:paraId="67AF1E87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Дата </w:t>
            </w:r>
            <w:r w:rsidRPr="006D7B42">
              <w:rPr>
                <w:sz w:val="14"/>
                <w:szCs w:val="14"/>
              </w:rPr>
              <w:lastRenderedPageBreak/>
              <w:t>выработки</w:t>
            </w:r>
          </w:p>
        </w:tc>
        <w:tc>
          <w:tcPr>
            <w:tcW w:w="567" w:type="dxa"/>
          </w:tcPr>
          <w:p w14:paraId="44331076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>Изгот</w:t>
            </w:r>
            <w:r w:rsidRPr="006D7B42">
              <w:rPr>
                <w:sz w:val="14"/>
                <w:szCs w:val="14"/>
              </w:rPr>
              <w:lastRenderedPageBreak/>
              <w:t>овитель</w:t>
            </w:r>
          </w:p>
        </w:tc>
        <w:tc>
          <w:tcPr>
            <w:tcW w:w="709" w:type="dxa"/>
          </w:tcPr>
          <w:p w14:paraId="760B5C86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>Постав</w:t>
            </w:r>
            <w:r w:rsidRPr="006D7B42">
              <w:rPr>
                <w:sz w:val="14"/>
                <w:szCs w:val="14"/>
              </w:rPr>
              <w:lastRenderedPageBreak/>
              <w:t>щик</w:t>
            </w:r>
          </w:p>
        </w:tc>
        <w:tc>
          <w:tcPr>
            <w:tcW w:w="992" w:type="dxa"/>
          </w:tcPr>
          <w:p w14:paraId="2CE982D5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коли честв о </w:t>
            </w:r>
            <w:r w:rsidRPr="006D7B42">
              <w:rPr>
                <w:sz w:val="14"/>
                <w:szCs w:val="14"/>
              </w:rPr>
              <w:lastRenderedPageBreak/>
              <w:t>посту пивш его прод укта (в кг, литра х, шт</w:t>
            </w:r>
          </w:p>
        </w:tc>
        <w:tc>
          <w:tcPr>
            <w:tcW w:w="962" w:type="dxa"/>
          </w:tcPr>
          <w:p w14:paraId="154CEC7D" w14:textId="77777777" w:rsidR="00F22D1A" w:rsidRPr="006D7B42" w:rsidRDefault="00F22D1A" w:rsidP="006D7B42">
            <w:pPr>
              <w:spacing w:before="100" w:after="100"/>
              <w:contextualSpacing/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номер </w:t>
            </w:r>
            <w:r w:rsidRPr="006D7B42">
              <w:rPr>
                <w:sz w:val="14"/>
                <w:szCs w:val="14"/>
              </w:rPr>
              <w:lastRenderedPageBreak/>
              <w:t>документа, подтвержда ющего безопасност ь принятого пищевого продукта (декларация о соответстви и, свидетельств о о государстве нной регистрации, документы по результатам ветеринарно -санитарной экспертизы)</w:t>
            </w:r>
          </w:p>
        </w:tc>
        <w:tc>
          <w:tcPr>
            <w:tcW w:w="679" w:type="dxa"/>
          </w:tcPr>
          <w:p w14:paraId="43193959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>Результ</w:t>
            </w:r>
            <w:r w:rsidRPr="006D7B42">
              <w:rPr>
                <w:sz w:val="14"/>
                <w:szCs w:val="14"/>
              </w:rPr>
              <w:lastRenderedPageBreak/>
              <w:t>ат ы органолеп тической оценки, поступив шего продовол ьственног о сырья и пищевых продукто в</w:t>
            </w:r>
          </w:p>
        </w:tc>
        <w:tc>
          <w:tcPr>
            <w:tcW w:w="769" w:type="dxa"/>
          </w:tcPr>
          <w:p w14:paraId="39B9DF2D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Условия </w:t>
            </w:r>
            <w:r w:rsidRPr="006D7B42">
              <w:rPr>
                <w:sz w:val="14"/>
                <w:szCs w:val="14"/>
              </w:rPr>
              <w:lastRenderedPageBreak/>
              <w:t>хранени я, конечны й срок реализа ции</w:t>
            </w:r>
          </w:p>
        </w:tc>
        <w:tc>
          <w:tcPr>
            <w:tcW w:w="567" w:type="dxa"/>
          </w:tcPr>
          <w:p w14:paraId="2AB3A501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Дата </w:t>
            </w:r>
            <w:r w:rsidRPr="006D7B42">
              <w:rPr>
                <w:sz w:val="14"/>
                <w:szCs w:val="14"/>
              </w:rPr>
              <w:lastRenderedPageBreak/>
              <w:t>и час факти ческо й реали зации</w:t>
            </w:r>
          </w:p>
        </w:tc>
        <w:tc>
          <w:tcPr>
            <w:tcW w:w="851" w:type="dxa"/>
          </w:tcPr>
          <w:p w14:paraId="48CDE12B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 xml:space="preserve">Подп ись </w:t>
            </w:r>
            <w:r w:rsidRPr="006D7B42">
              <w:rPr>
                <w:sz w:val="14"/>
                <w:szCs w:val="14"/>
              </w:rPr>
              <w:lastRenderedPageBreak/>
              <w:t>ответ ствен ного лица</w:t>
            </w:r>
          </w:p>
        </w:tc>
        <w:tc>
          <w:tcPr>
            <w:tcW w:w="532" w:type="dxa"/>
          </w:tcPr>
          <w:p w14:paraId="1D44053E" w14:textId="77777777" w:rsidR="00F22D1A" w:rsidRPr="006D7B42" w:rsidRDefault="00F22D1A" w:rsidP="00F22D1A">
            <w:pPr>
              <w:rPr>
                <w:sz w:val="14"/>
                <w:szCs w:val="14"/>
              </w:rPr>
            </w:pPr>
            <w:r w:rsidRPr="006D7B42">
              <w:rPr>
                <w:sz w:val="14"/>
                <w:szCs w:val="14"/>
              </w:rPr>
              <w:lastRenderedPageBreak/>
              <w:t>прим</w:t>
            </w:r>
            <w:r w:rsidRPr="006D7B42">
              <w:rPr>
                <w:sz w:val="14"/>
                <w:szCs w:val="14"/>
              </w:rPr>
              <w:lastRenderedPageBreak/>
              <w:t>ечание</w:t>
            </w:r>
          </w:p>
        </w:tc>
      </w:tr>
      <w:tr w:rsidR="00F22D1A" w14:paraId="4AD60705" w14:textId="77777777" w:rsidTr="006D7B42">
        <w:tc>
          <w:tcPr>
            <w:tcW w:w="675" w:type="dxa"/>
          </w:tcPr>
          <w:p w14:paraId="22B4863A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1048" w:type="dxa"/>
          </w:tcPr>
          <w:p w14:paraId="028E1D31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14:paraId="2102842B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78953545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F298C22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7F1B5C4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ED6E9A3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962" w:type="dxa"/>
          </w:tcPr>
          <w:p w14:paraId="35CDC5FE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14:paraId="32316875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769" w:type="dxa"/>
          </w:tcPr>
          <w:p w14:paraId="2C811969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FB8A0DE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190048AE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14:paraId="3AF10192" w14:textId="77777777" w:rsidR="00F22D1A" w:rsidRDefault="00F22D1A" w:rsidP="00F22D1A">
            <w:pPr>
              <w:rPr>
                <w:b/>
                <w:sz w:val="28"/>
                <w:szCs w:val="28"/>
              </w:rPr>
            </w:pPr>
          </w:p>
        </w:tc>
      </w:tr>
    </w:tbl>
    <w:p w14:paraId="0FD82183" w14:textId="77777777" w:rsidR="00F22D1A" w:rsidRDefault="00F22D1A" w:rsidP="006D7B42">
      <w:pPr>
        <w:jc w:val="right"/>
        <w:rPr>
          <w:b/>
          <w:sz w:val="28"/>
          <w:szCs w:val="28"/>
        </w:rPr>
      </w:pPr>
    </w:p>
    <w:p w14:paraId="718A5822" w14:textId="77777777" w:rsidR="003030EF" w:rsidRDefault="003030EF" w:rsidP="006D7B42">
      <w:pPr>
        <w:jc w:val="right"/>
      </w:pPr>
    </w:p>
    <w:p w14:paraId="6363FD5F" w14:textId="77777777" w:rsidR="006D7B42" w:rsidRDefault="006D7B42" w:rsidP="006D7B42">
      <w:pPr>
        <w:jc w:val="right"/>
      </w:pPr>
      <w:r>
        <w:t>Приложение № 2</w:t>
      </w:r>
    </w:p>
    <w:p w14:paraId="0DFC0A72" w14:textId="77777777" w:rsidR="006D7B42" w:rsidRPr="00E66539" w:rsidRDefault="006D7B42" w:rsidP="006D7B42">
      <w:pPr>
        <w:rPr>
          <w:b/>
          <w:u w:val="single"/>
        </w:rPr>
      </w:pPr>
      <w:r w:rsidRPr="00E66539">
        <w:rPr>
          <w:b/>
          <w:u w:val="single"/>
        </w:rPr>
        <w:t>Журнал учета температурного режима холодильного оборудования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6"/>
        <w:gridCol w:w="1590"/>
        <w:gridCol w:w="1123"/>
        <w:gridCol w:w="922"/>
        <w:gridCol w:w="899"/>
        <w:gridCol w:w="932"/>
        <w:gridCol w:w="783"/>
        <w:gridCol w:w="1296"/>
      </w:tblGrid>
      <w:tr w:rsidR="006D7B42" w14:paraId="6337A9FB" w14:textId="77777777" w:rsidTr="006D7B42">
        <w:tc>
          <w:tcPr>
            <w:tcW w:w="2026" w:type="dxa"/>
          </w:tcPr>
          <w:p w14:paraId="19295E3B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  <w:r>
              <w:t>Наименование производственного помещения</w:t>
            </w:r>
          </w:p>
        </w:tc>
        <w:tc>
          <w:tcPr>
            <w:tcW w:w="1590" w:type="dxa"/>
          </w:tcPr>
          <w:p w14:paraId="6310B45B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  <w:r>
              <w:t>Наименование холодильного оборудования</w:t>
            </w:r>
          </w:p>
        </w:tc>
        <w:tc>
          <w:tcPr>
            <w:tcW w:w="1123" w:type="dxa"/>
            <w:tcBorders>
              <w:right w:val="nil"/>
            </w:tcBorders>
          </w:tcPr>
          <w:p w14:paraId="12E3E65F" w14:textId="77777777" w:rsidR="006D7B42" w:rsidRPr="006D7B42" w:rsidRDefault="006D7B42" w:rsidP="006D7B42">
            <w:pPr>
              <w:rPr>
                <w:b/>
                <w:sz w:val="16"/>
                <w:szCs w:val="16"/>
                <w:u w:val="single"/>
              </w:rPr>
            </w:pPr>
            <w:r w:rsidRPr="006D7B42">
              <w:rPr>
                <w:sz w:val="16"/>
                <w:szCs w:val="16"/>
              </w:rPr>
              <w:t xml:space="preserve">Температура 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 w14:paraId="4C097FC9" w14:textId="77777777" w:rsidR="006D7B42" w:rsidRPr="006D7B42" w:rsidRDefault="006D7B42" w:rsidP="006D7B42">
            <w:pPr>
              <w:rPr>
                <w:b/>
                <w:sz w:val="14"/>
                <w:szCs w:val="14"/>
                <w:u w:val="single"/>
              </w:rPr>
            </w:pPr>
            <w:r w:rsidRPr="006D7B42">
              <w:rPr>
                <w:sz w:val="14"/>
                <w:szCs w:val="14"/>
              </w:rPr>
              <w:t>в градусах</w:t>
            </w:r>
          </w:p>
        </w:tc>
        <w:tc>
          <w:tcPr>
            <w:tcW w:w="899" w:type="dxa"/>
            <w:tcBorders>
              <w:left w:val="nil"/>
              <w:right w:val="nil"/>
            </w:tcBorders>
          </w:tcPr>
          <w:p w14:paraId="2378217B" w14:textId="77777777" w:rsidR="006D7B42" w:rsidRPr="006D7B42" w:rsidRDefault="006D7B42" w:rsidP="006D7B42">
            <w:pPr>
              <w:rPr>
                <w:b/>
                <w:sz w:val="16"/>
                <w:szCs w:val="16"/>
                <w:u w:val="single"/>
              </w:rPr>
            </w:pPr>
            <w:r w:rsidRPr="006D7B42">
              <w:rPr>
                <w:sz w:val="16"/>
                <w:szCs w:val="16"/>
              </w:rPr>
              <w:t>Цельсия</w:t>
            </w:r>
          </w:p>
        </w:tc>
        <w:tc>
          <w:tcPr>
            <w:tcW w:w="932" w:type="dxa"/>
            <w:tcBorders>
              <w:left w:val="nil"/>
              <w:right w:val="nil"/>
            </w:tcBorders>
          </w:tcPr>
          <w:p w14:paraId="52A92EE5" w14:textId="77777777" w:rsidR="006D7B42" w:rsidRPr="006D7B42" w:rsidRDefault="006D7B42" w:rsidP="006D7B42">
            <w:pPr>
              <w:rPr>
                <w:b/>
                <w:sz w:val="14"/>
                <w:szCs w:val="14"/>
                <w:u w:val="single"/>
              </w:rPr>
            </w:pPr>
            <w:r w:rsidRPr="006D7B42">
              <w:rPr>
                <w:sz w:val="14"/>
                <w:szCs w:val="14"/>
              </w:rPr>
              <w:t>месяц/</w:t>
            </w:r>
          </w:p>
        </w:tc>
        <w:tc>
          <w:tcPr>
            <w:tcW w:w="783" w:type="dxa"/>
            <w:tcBorders>
              <w:left w:val="nil"/>
              <w:right w:val="nil"/>
            </w:tcBorders>
          </w:tcPr>
          <w:p w14:paraId="3F78DE69" w14:textId="77777777" w:rsidR="006D7B42" w:rsidRPr="006D7B42" w:rsidRDefault="006D7B42" w:rsidP="006D7B42">
            <w:pPr>
              <w:jc w:val="both"/>
              <w:rPr>
                <w:b/>
                <w:sz w:val="14"/>
                <w:szCs w:val="14"/>
                <w:u w:val="single"/>
              </w:rPr>
            </w:pPr>
            <w:r w:rsidRPr="006D7B42">
              <w:rPr>
                <w:sz w:val="14"/>
                <w:szCs w:val="14"/>
              </w:rPr>
              <w:t>дни: (</w:t>
            </w:r>
          </w:p>
        </w:tc>
        <w:tc>
          <w:tcPr>
            <w:tcW w:w="1296" w:type="dxa"/>
            <w:tcBorders>
              <w:left w:val="nil"/>
            </w:tcBorders>
          </w:tcPr>
          <w:p w14:paraId="1AF9261B" w14:textId="77777777" w:rsidR="006D7B42" w:rsidRPr="006D7B42" w:rsidRDefault="006D7B42" w:rsidP="006D7B42">
            <w:pPr>
              <w:rPr>
                <w:b/>
                <w:sz w:val="14"/>
                <w:szCs w:val="14"/>
                <w:u w:val="single"/>
              </w:rPr>
            </w:pPr>
            <w:r w:rsidRPr="006D7B42">
              <w:rPr>
                <w:sz w:val="14"/>
                <w:szCs w:val="14"/>
              </w:rPr>
              <w:t>ежедневно)</w:t>
            </w:r>
          </w:p>
        </w:tc>
      </w:tr>
      <w:tr w:rsidR="006D7B42" w14:paraId="191D4225" w14:textId="77777777" w:rsidTr="006D7B42">
        <w:tc>
          <w:tcPr>
            <w:tcW w:w="2026" w:type="dxa"/>
          </w:tcPr>
          <w:p w14:paraId="6980E9A8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590" w:type="dxa"/>
          </w:tcPr>
          <w:p w14:paraId="1190CC51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23" w:type="dxa"/>
          </w:tcPr>
          <w:p w14:paraId="7AFB03AF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22" w:type="dxa"/>
          </w:tcPr>
          <w:p w14:paraId="0AC93CA0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899" w:type="dxa"/>
          </w:tcPr>
          <w:p w14:paraId="652776E7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32" w:type="dxa"/>
          </w:tcPr>
          <w:p w14:paraId="36095F46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83" w:type="dxa"/>
          </w:tcPr>
          <w:p w14:paraId="2098D4BA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296" w:type="dxa"/>
          </w:tcPr>
          <w:p w14:paraId="2225A44F" w14:textId="77777777" w:rsidR="006D7B42" w:rsidRDefault="006D7B42" w:rsidP="006D7B42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127F37F2" w14:textId="77777777" w:rsidR="006D7B42" w:rsidRDefault="006D7B42" w:rsidP="006D7B42">
      <w:pPr>
        <w:rPr>
          <w:b/>
          <w:sz w:val="28"/>
          <w:szCs w:val="28"/>
          <w:u w:val="single"/>
        </w:rPr>
      </w:pPr>
    </w:p>
    <w:p w14:paraId="359202BA" w14:textId="77777777" w:rsidR="003030EF" w:rsidRDefault="003030EF" w:rsidP="006D7B42">
      <w:pPr>
        <w:jc w:val="right"/>
      </w:pPr>
    </w:p>
    <w:p w14:paraId="3D7F5BCF" w14:textId="77777777" w:rsidR="006D7B42" w:rsidRDefault="006D7B42" w:rsidP="006D7B42">
      <w:pPr>
        <w:jc w:val="right"/>
      </w:pPr>
      <w:r>
        <w:t>Приложение № 3</w:t>
      </w:r>
    </w:p>
    <w:p w14:paraId="59F1DD8E" w14:textId="77777777" w:rsidR="006D7B42" w:rsidRPr="00E66539" w:rsidRDefault="006D7B42" w:rsidP="006D7B42">
      <w:pPr>
        <w:rPr>
          <w:b/>
          <w:u w:val="single"/>
        </w:rPr>
      </w:pPr>
      <w:r w:rsidRPr="00E66539">
        <w:rPr>
          <w:b/>
          <w:u w:val="single"/>
        </w:rPr>
        <w:t>Журнал бракеража готовой пищевой продукции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3"/>
        <w:gridCol w:w="1073"/>
        <w:gridCol w:w="1150"/>
        <w:gridCol w:w="1537"/>
        <w:gridCol w:w="1174"/>
        <w:gridCol w:w="1179"/>
        <w:gridCol w:w="1162"/>
        <w:gridCol w:w="1163"/>
      </w:tblGrid>
      <w:tr w:rsidR="00E66539" w:rsidRPr="00E66539" w14:paraId="70409E56" w14:textId="77777777" w:rsidTr="00E66539">
        <w:tc>
          <w:tcPr>
            <w:tcW w:w="1133" w:type="dxa"/>
          </w:tcPr>
          <w:p w14:paraId="2ECD63C2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Дата и час изготовле ния блюд</w:t>
            </w:r>
          </w:p>
        </w:tc>
        <w:tc>
          <w:tcPr>
            <w:tcW w:w="1073" w:type="dxa"/>
          </w:tcPr>
          <w:p w14:paraId="1878D4C8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Врем я сняти я браке ража</w:t>
            </w:r>
          </w:p>
        </w:tc>
        <w:tc>
          <w:tcPr>
            <w:tcW w:w="1150" w:type="dxa"/>
          </w:tcPr>
          <w:p w14:paraId="6E87C52F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Наименова ние готового блюда</w:t>
            </w:r>
          </w:p>
        </w:tc>
        <w:tc>
          <w:tcPr>
            <w:tcW w:w="1537" w:type="dxa"/>
          </w:tcPr>
          <w:p w14:paraId="69A495AE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Результаты органолептической оценки качества готовых блюд</w:t>
            </w:r>
          </w:p>
        </w:tc>
        <w:tc>
          <w:tcPr>
            <w:tcW w:w="1174" w:type="dxa"/>
          </w:tcPr>
          <w:p w14:paraId="6A0F2CEB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Разрешение к реализации блюда, кулинарного изделия</w:t>
            </w:r>
          </w:p>
        </w:tc>
        <w:tc>
          <w:tcPr>
            <w:tcW w:w="1179" w:type="dxa"/>
          </w:tcPr>
          <w:p w14:paraId="633B251C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Подписи членов бракеражной комиссии</w:t>
            </w:r>
          </w:p>
        </w:tc>
        <w:tc>
          <w:tcPr>
            <w:tcW w:w="1162" w:type="dxa"/>
          </w:tcPr>
          <w:p w14:paraId="6F0B9908" w14:textId="77777777" w:rsidR="006D7B42" w:rsidRPr="00E66539" w:rsidRDefault="006D7B42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Результаты взвешивани я порционны х блюд</w:t>
            </w:r>
          </w:p>
        </w:tc>
        <w:tc>
          <w:tcPr>
            <w:tcW w:w="1163" w:type="dxa"/>
          </w:tcPr>
          <w:p w14:paraId="2AFABD65" w14:textId="77777777" w:rsidR="006D7B42" w:rsidRPr="00E66539" w:rsidRDefault="00E66539" w:rsidP="00E66539">
            <w:pPr>
              <w:rPr>
                <w:sz w:val="16"/>
                <w:szCs w:val="16"/>
              </w:rPr>
            </w:pPr>
            <w:r w:rsidRPr="00E66539">
              <w:rPr>
                <w:sz w:val="16"/>
                <w:szCs w:val="16"/>
              </w:rPr>
              <w:t>примечание</w:t>
            </w:r>
          </w:p>
        </w:tc>
      </w:tr>
      <w:tr w:rsidR="00E66539" w14:paraId="44B17F8E" w14:textId="77777777" w:rsidTr="00E66539">
        <w:tc>
          <w:tcPr>
            <w:tcW w:w="1133" w:type="dxa"/>
          </w:tcPr>
          <w:p w14:paraId="7A07307D" w14:textId="77777777" w:rsidR="006D7B42" w:rsidRDefault="006D7B42" w:rsidP="006D7B42">
            <w:pPr>
              <w:jc w:val="right"/>
            </w:pPr>
          </w:p>
        </w:tc>
        <w:tc>
          <w:tcPr>
            <w:tcW w:w="1073" w:type="dxa"/>
          </w:tcPr>
          <w:p w14:paraId="00DC374E" w14:textId="77777777" w:rsidR="006D7B42" w:rsidRDefault="006D7B42" w:rsidP="006D7B42">
            <w:pPr>
              <w:jc w:val="right"/>
            </w:pPr>
          </w:p>
        </w:tc>
        <w:tc>
          <w:tcPr>
            <w:tcW w:w="1150" w:type="dxa"/>
          </w:tcPr>
          <w:p w14:paraId="1B42639C" w14:textId="77777777" w:rsidR="006D7B42" w:rsidRDefault="006D7B42" w:rsidP="006D7B42">
            <w:pPr>
              <w:jc w:val="right"/>
            </w:pPr>
          </w:p>
        </w:tc>
        <w:tc>
          <w:tcPr>
            <w:tcW w:w="1537" w:type="dxa"/>
          </w:tcPr>
          <w:p w14:paraId="5CF41AF5" w14:textId="77777777" w:rsidR="006D7B42" w:rsidRDefault="006D7B42" w:rsidP="006D7B42">
            <w:pPr>
              <w:jc w:val="right"/>
            </w:pPr>
          </w:p>
        </w:tc>
        <w:tc>
          <w:tcPr>
            <w:tcW w:w="1174" w:type="dxa"/>
          </w:tcPr>
          <w:p w14:paraId="1BBB12B1" w14:textId="77777777" w:rsidR="006D7B42" w:rsidRDefault="006D7B42" w:rsidP="006D7B42">
            <w:pPr>
              <w:jc w:val="right"/>
            </w:pPr>
          </w:p>
        </w:tc>
        <w:tc>
          <w:tcPr>
            <w:tcW w:w="1179" w:type="dxa"/>
          </w:tcPr>
          <w:p w14:paraId="72C8DED3" w14:textId="77777777" w:rsidR="006D7B42" w:rsidRDefault="006D7B42" w:rsidP="006D7B42">
            <w:pPr>
              <w:jc w:val="right"/>
            </w:pPr>
          </w:p>
        </w:tc>
        <w:tc>
          <w:tcPr>
            <w:tcW w:w="1162" w:type="dxa"/>
          </w:tcPr>
          <w:p w14:paraId="1F192C48" w14:textId="77777777" w:rsidR="006D7B42" w:rsidRDefault="006D7B42" w:rsidP="006D7B42">
            <w:pPr>
              <w:jc w:val="right"/>
            </w:pPr>
          </w:p>
        </w:tc>
        <w:tc>
          <w:tcPr>
            <w:tcW w:w="1163" w:type="dxa"/>
          </w:tcPr>
          <w:p w14:paraId="23C481BA" w14:textId="77777777" w:rsidR="006D7B42" w:rsidRDefault="006D7B42" w:rsidP="006D7B42">
            <w:pPr>
              <w:jc w:val="right"/>
            </w:pPr>
          </w:p>
        </w:tc>
      </w:tr>
    </w:tbl>
    <w:p w14:paraId="68775342" w14:textId="77777777" w:rsidR="00E66539" w:rsidRDefault="00E66539" w:rsidP="006D7B42">
      <w:pPr>
        <w:jc w:val="right"/>
      </w:pPr>
    </w:p>
    <w:p w14:paraId="44C201AA" w14:textId="77777777" w:rsidR="00E66539" w:rsidRDefault="00E66539" w:rsidP="006D7B42">
      <w:pPr>
        <w:jc w:val="right"/>
      </w:pPr>
    </w:p>
    <w:p w14:paraId="61C6A5CE" w14:textId="77777777" w:rsidR="00E66539" w:rsidRDefault="00E66539" w:rsidP="006D7B42">
      <w:pPr>
        <w:jc w:val="right"/>
      </w:pPr>
    </w:p>
    <w:p w14:paraId="1CD3C1E1" w14:textId="77777777" w:rsidR="00E66539" w:rsidRDefault="00E66539" w:rsidP="006D7B42">
      <w:pPr>
        <w:jc w:val="right"/>
      </w:pPr>
      <w:r>
        <w:t xml:space="preserve">Приложение № 4 </w:t>
      </w:r>
    </w:p>
    <w:p w14:paraId="02C199C0" w14:textId="77777777" w:rsidR="006D7B42" w:rsidRDefault="00E66539" w:rsidP="00E66539">
      <w:pPr>
        <w:rPr>
          <w:b/>
          <w:u w:val="single"/>
        </w:rPr>
      </w:pPr>
      <w:r w:rsidRPr="00E66539">
        <w:rPr>
          <w:b/>
          <w:u w:val="single"/>
        </w:rPr>
        <w:t>Гигиенический журнал (сотрудники)</w:t>
      </w:r>
    </w:p>
    <w:p w14:paraId="58341964" w14:textId="77777777" w:rsidR="00E66539" w:rsidRPr="00E66539" w:rsidRDefault="00E66539" w:rsidP="00E66539">
      <w:pPr>
        <w:rPr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2"/>
        <w:gridCol w:w="732"/>
        <w:gridCol w:w="919"/>
        <w:gridCol w:w="1931"/>
        <w:gridCol w:w="1250"/>
        <w:gridCol w:w="1549"/>
        <w:gridCol w:w="1304"/>
        <w:gridCol w:w="1304"/>
      </w:tblGrid>
      <w:tr w:rsidR="00E66539" w:rsidRPr="00E66539" w14:paraId="7B2515A8" w14:textId="77777777" w:rsidTr="00E66539">
        <w:tc>
          <w:tcPr>
            <w:tcW w:w="582" w:type="dxa"/>
          </w:tcPr>
          <w:p w14:paraId="61BEE579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732" w:type="dxa"/>
          </w:tcPr>
          <w:p w14:paraId="7376431F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919" w:type="dxa"/>
          </w:tcPr>
          <w:p w14:paraId="1AF9F93F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 работника</w:t>
            </w:r>
          </w:p>
        </w:tc>
        <w:tc>
          <w:tcPr>
            <w:tcW w:w="1931" w:type="dxa"/>
          </w:tcPr>
          <w:p w14:paraId="02DB9878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1250" w:type="dxa"/>
          </w:tcPr>
          <w:p w14:paraId="3D74D802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сотрудника об отсутствии инфекционных заболеваний у сотрудника или членов его семьи</w:t>
            </w:r>
          </w:p>
        </w:tc>
        <w:tc>
          <w:tcPr>
            <w:tcW w:w="1549" w:type="dxa"/>
          </w:tcPr>
          <w:p w14:paraId="468FA935" w14:textId="77777777" w:rsidR="00E66539" w:rsidRPr="00E66539" w:rsidRDefault="00E66539" w:rsidP="00365883">
            <w:pPr>
              <w:rPr>
                <w:sz w:val="14"/>
                <w:szCs w:val="14"/>
              </w:rPr>
            </w:pPr>
            <w:r w:rsidRPr="00E66539">
              <w:rPr>
                <w:sz w:val="14"/>
                <w:szCs w:val="14"/>
              </w:rPr>
              <w:t>Подпись сотрудника об отсутствии заболеваний верхних дыхательных путей и гнойничковых заболеванийоткрытых поверхностей кожи рук и  тела</w:t>
            </w:r>
          </w:p>
        </w:tc>
        <w:tc>
          <w:tcPr>
            <w:tcW w:w="1304" w:type="dxa"/>
          </w:tcPr>
          <w:p w14:paraId="105B36FD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 осмотра мед работником (ответственным лицом) (допущен/не допущен)</w:t>
            </w:r>
          </w:p>
        </w:tc>
        <w:tc>
          <w:tcPr>
            <w:tcW w:w="1304" w:type="dxa"/>
          </w:tcPr>
          <w:p w14:paraId="16594E7F" w14:textId="77777777" w:rsidR="00E66539" w:rsidRPr="00E66539" w:rsidRDefault="00E66539" w:rsidP="003658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мед работником (ответственным лицом</w:t>
            </w:r>
          </w:p>
        </w:tc>
      </w:tr>
      <w:tr w:rsidR="00E66539" w14:paraId="4E894802" w14:textId="77777777" w:rsidTr="00E66539">
        <w:tc>
          <w:tcPr>
            <w:tcW w:w="582" w:type="dxa"/>
          </w:tcPr>
          <w:p w14:paraId="58BCBEB9" w14:textId="77777777" w:rsidR="00E66539" w:rsidRDefault="00E66539" w:rsidP="00365883">
            <w:pPr>
              <w:jc w:val="right"/>
            </w:pPr>
          </w:p>
        </w:tc>
        <w:tc>
          <w:tcPr>
            <w:tcW w:w="732" w:type="dxa"/>
          </w:tcPr>
          <w:p w14:paraId="5BEDA03D" w14:textId="77777777" w:rsidR="00E66539" w:rsidRDefault="00E66539" w:rsidP="00365883">
            <w:pPr>
              <w:jc w:val="right"/>
            </w:pPr>
          </w:p>
        </w:tc>
        <w:tc>
          <w:tcPr>
            <w:tcW w:w="919" w:type="dxa"/>
          </w:tcPr>
          <w:p w14:paraId="4629269E" w14:textId="77777777" w:rsidR="00E66539" w:rsidRDefault="00E66539" w:rsidP="00365883">
            <w:pPr>
              <w:jc w:val="right"/>
            </w:pPr>
          </w:p>
        </w:tc>
        <w:tc>
          <w:tcPr>
            <w:tcW w:w="1931" w:type="dxa"/>
          </w:tcPr>
          <w:p w14:paraId="33BB48CD" w14:textId="77777777" w:rsidR="00E66539" w:rsidRDefault="00E66539" w:rsidP="00365883">
            <w:pPr>
              <w:jc w:val="right"/>
            </w:pPr>
          </w:p>
        </w:tc>
        <w:tc>
          <w:tcPr>
            <w:tcW w:w="1250" w:type="dxa"/>
          </w:tcPr>
          <w:p w14:paraId="32E4AC4D" w14:textId="77777777" w:rsidR="00E66539" w:rsidRDefault="00E66539" w:rsidP="00365883">
            <w:pPr>
              <w:jc w:val="right"/>
            </w:pPr>
          </w:p>
        </w:tc>
        <w:tc>
          <w:tcPr>
            <w:tcW w:w="1549" w:type="dxa"/>
          </w:tcPr>
          <w:p w14:paraId="09B2D8EC" w14:textId="77777777" w:rsidR="00E66539" w:rsidRDefault="00E66539" w:rsidP="00365883">
            <w:pPr>
              <w:jc w:val="right"/>
            </w:pPr>
          </w:p>
        </w:tc>
        <w:tc>
          <w:tcPr>
            <w:tcW w:w="1304" w:type="dxa"/>
          </w:tcPr>
          <w:p w14:paraId="2D388C22" w14:textId="77777777" w:rsidR="00E66539" w:rsidRDefault="00E66539" w:rsidP="00365883">
            <w:pPr>
              <w:jc w:val="right"/>
            </w:pPr>
          </w:p>
        </w:tc>
        <w:tc>
          <w:tcPr>
            <w:tcW w:w="1304" w:type="dxa"/>
          </w:tcPr>
          <w:p w14:paraId="6D64C93E" w14:textId="77777777" w:rsidR="00E66539" w:rsidRDefault="00E66539" w:rsidP="00365883">
            <w:pPr>
              <w:jc w:val="right"/>
            </w:pPr>
          </w:p>
        </w:tc>
      </w:tr>
    </w:tbl>
    <w:p w14:paraId="039C5191" w14:textId="77777777" w:rsidR="003030EF" w:rsidRDefault="003030EF" w:rsidP="00E66539">
      <w:pPr>
        <w:jc w:val="right"/>
      </w:pPr>
    </w:p>
    <w:p w14:paraId="1EF1DD2D" w14:textId="77777777" w:rsidR="003030EF" w:rsidRDefault="003030EF" w:rsidP="00E66539">
      <w:pPr>
        <w:jc w:val="right"/>
      </w:pPr>
    </w:p>
    <w:p w14:paraId="3FBED559" w14:textId="77777777" w:rsidR="00E66539" w:rsidRDefault="00E66539" w:rsidP="00E66539">
      <w:pPr>
        <w:jc w:val="right"/>
      </w:pPr>
      <w:r>
        <w:t>Приложение № 5</w:t>
      </w:r>
    </w:p>
    <w:p w14:paraId="170B948C" w14:textId="77777777" w:rsidR="006D7B42" w:rsidRDefault="00E66539" w:rsidP="00E66539">
      <w:pPr>
        <w:rPr>
          <w:b/>
          <w:u w:val="single"/>
        </w:rPr>
      </w:pPr>
      <w:r w:rsidRPr="00E66539">
        <w:rPr>
          <w:b/>
          <w:u w:val="single"/>
        </w:rPr>
        <w:t>Журнал учета суточных проб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67"/>
        <w:gridCol w:w="2717"/>
        <w:gridCol w:w="1367"/>
        <w:gridCol w:w="1367"/>
        <w:gridCol w:w="1368"/>
        <w:gridCol w:w="1368"/>
      </w:tblGrid>
      <w:tr w:rsidR="003A6C07" w:rsidRPr="003A6C07" w14:paraId="436E9613" w14:textId="77777777" w:rsidTr="003A6C07">
        <w:tc>
          <w:tcPr>
            <w:tcW w:w="817" w:type="dxa"/>
          </w:tcPr>
          <w:p w14:paraId="324E70D6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№ п/п</w:t>
            </w:r>
          </w:p>
        </w:tc>
        <w:tc>
          <w:tcPr>
            <w:tcW w:w="567" w:type="dxa"/>
          </w:tcPr>
          <w:p w14:paraId="064BA181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Дата</w:t>
            </w:r>
          </w:p>
        </w:tc>
        <w:tc>
          <w:tcPr>
            <w:tcW w:w="2717" w:type="dxa"/>
          </w:tcPr>
          <w:p w14:paraId="1E7F8A96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Температура</w:t>
            </w:r>
          </w:p>
        </w:tc>
        <w:tc>
          <w:tcPr>
            <w:tcW w:w="1367" w:type="dxa"/>
          </w:tcPr>
          <w:p w14:paraId="1DF4633A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Наименование блюд</w:t>
            </w:r>
          </w:p>
        </w:tc>
        <w:tc>
          <w:tcPr>
            <w:tcW w:w="1367" w:type="dxa"/>
          </w:tcPr>
          <w:p w14:paraId="438F6D87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Время</w:t>
            </w:r>
          </w:p>
        </w:tc>
        <w:tc>
          <w:tcPr>
            <w:tcW w:w="1368" w:type="dxa"/>
          </w:tcPr>
          <w:p w14:paraId="7069BC7E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Выход</w:t>
            </w:r>
          </w:p>
        </w:tc>
        <w:tc>
          <w:tcPr>
            <w:tcW w:w="1368" w:type="dxa"/>
          </w:tcPr>
          <w:p w14:paraId="23710F8F" w14:textId="77777777" w:rsidR="00E66539" w:rsidRPr="003A6C07" w:rsidRDefault="003A6C07" w:rsidP="00E66539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подпись</w:t>
            </w:r>
          </w:p>
        </w:tc>
      </w:tr>
      <w:tr w:rsidR="003A6C07" w14:paraId="08B2D488" w14:textId="77777777" w:rsidTr="003A6C07">
        <w:tc>
          <w:tcPr>
            <w:tcW w:w="817" w:type="dxa"/>
          </w:tcPr>
          <w:p w14:paraId="0480286E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567" w:type="dxa"/>
          </w:tcPr>
          <w:p w14:paraId="439BA90D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2717" w:type="dxa"/>
          </w:tcPr>
          <w:p w14:paraId="45B12E31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1367" w:type="dxa"/>
          </w:tcPr>
          <w:p w14:paraId="3945D8CE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1367" w:type="dxa"/>
          </w:tcPr>
          <w:p w14:paraId="479B29DB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1368" w:type="dxa"/>
          </w:tcPr>
          <w:p w14:paraId="26A19A4A" w14:textId="77777777" w:rsidR="00E66539" w:rsidRDefault="00E66539" w:rsidP="00E66539">
            <w:pPr>
              <w:rPr>
                <w:b/>
                <w:u w:val="single"/>
              </w:rPr>
            </w:pPr>
          </w:p>
        </w:tc>
        <w:tc>
          <w:tcPr>
            <w:tcW w:w="1368" w:type="dxa"/>
          </w:tcPr>
          <w:p w14:paraId="20A8D9A8" w14:textId="77777777" w:rsidR="00E66539" w:rsidRDefault="00E66539" w:rsidP="00E66539">
            <w:pPr>
              <w:rPr>
                <w:b/>
                <w:u w:val="single"/>
              </w:rPr>
            </w:pPr>
          </w:p>
        </w:tc>
      </w:tr>
    </w:tbl>
    <w:p w14:paraId="4F90185B" w14:textId="77777777" w:rsidR="00E66539" w:rsidRPr="00E66539" w:rsidRDefault="00E66539" w:rsidP="00E66539">
      <w:pPr>
        <w:rPr>
          <w:b/>
          <w:u w:val="single"/>
        </w:rPr>
      </w:pPr>
    </w:p>
    <w:p w14:paraId="660348AD" w14:textId="77777777" w:rsidR="003030EF" w:rsidRDefault="003030EF" w:rsidP="003A6C07">
      <w:pPr>
        <w:jc w:val="right"/>
      </w:pPr>
    </w:p>
    <w:p w14:paraId="27080B16" w14:textId="77777777" w:rsidR="003A6C07" w:rsidRDefault="003A6C07" w:rsidP="003A6C07">
      <w:pPr>
        <w:jc w:val="right"/>
      </w:pPr>
      <w:r>
        <w:t>Приложение № 6</w:t>
      </w:r>
    </w:p>
    <w:p w14:paraId="7A9E1697" w14:textId="77777777" w:rsidR="006D7B42" w:rsidRPr="003A6C07" w:rsidRDefault="003A6C07" w:rsidP="006D7B42">
      <w:pPr>
        <w:jc w:val="both"/>
        <w:rPr>
          <w:b/>
          <w:sz w:val="20"/>
          <w:szCs w:val="20"/>
          <w:u w:val="single"/>
        </w:rPr>
      </w:pPr>
      <w:r w:rsidRPr="003A6C07">
        <w:rPr>
          <w:b/>
          <w:sz w:val="20"/>
          <w:szCs w:val="20"/>
          <w:u w:val="single"/>
        </w:rPr>
        <w:t xml:space="preserve"> Примерное 10-ти дневное меню, рекомендуемое с учетом рекомендуемых суточных норм питания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992"/>
        <w:gridCol w:w="992"/>
        <w:gridCol w:w="851"/>
        <w:gridCol w:w="709"/>
        <w:gridCol w:w="2037"/>
        <w:gridCol w:w="822"/>
        <w:gridCol w:w="1075"/>
      </w:tblGrid>
      <w:tr w:rsidR="003A6C07" w:rsidRPr="003A6C07" w14:paraId="4DD28608" w14:textId="77777777" w:rsidTr="003A6C07">
        <w:tc>
          <w:tcPr>
            <w:tcW w:w="675" w:type="dxa"/>
          </w:tcPr>
          <w:p w14:paraId="1DD5A9A0" w14:textId="77777777" w:rsidR="003A6C07" w:rsidRPr="003A6C07" w:rsidRDefault="003A6C07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Приём пищи</w:t>
            </w:r>
          </w:p>
        </w:tc>
        <w:tc>
          <w:tcPr>
            <w:tcW w:w="1418" w:type="dxa"/>
          </w:tcPr>
          <w:p w14:paraId="28D921E3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Наименование блюд</w:t>
            </w:r>
          </w:p>
        </w:tc>
        <w:tc>
          <w:tcPr>
            <w:tcW w:w="992" w:type="dxa"/>
          </w:tcPr>
          <w:p w14:paraId="2CF5D53C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Выход блюда</w:t>
            </w:r>
          </w:p>
        </w:tc>
        <w:tc>
          <w:tcPr>
            <w:tcW w:w="992" w:type="dxa"/>
            <w:tcBorders>
              <w:right w:val="nil"/>
            </w:tcBorders>
          </w:tcPr>
          <w:p w14:paraId="6E023B7B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 xml:space="preserve">Пищевые 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6B0D1F8" w14:textId="77777777" w:rsidR="003A6C07" w:rsidRPr="003A6C07" w:rsidRDefault="003A6C07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 xml:space="preserve">вещества </w:t>
            </w:r>
          </w:p>
        </w:tc>
        <w:tc>
          <w:tcPr>
            <w:tcW w:w="709" w:type="dxa"/>
            <w:tcBorders>
              <w:left w:val="nil"/>
            </w:tcBorders>
          </w:tcPr>
          <w:p w14:paraId="287413B4" w14:textId="77777777" w:rsidR="003A6C07" w:rsidRPr="003A6C07" w:rsidRDefault="003A6C07" w:rsidP="003A6C07">
            <w:pPr>
              <w:jc w:val="lef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(г)</w:t>
            </w:r>
          </w:p>
        </w:tc>
        <w:tc>
          <w:tcPr>
            <w:tcW w:w="2037" w:type="dxa"/>
          </w:tcPr>
          <w:p w14:paraId="0824967E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Энергетическая ценность (ккал)</w:t>
            </w:r>
          </w:p>
        </w:tc>
        <w:tc>
          <w:tcPr>
            <w:tcW w:w="822" w:type="dxa"/>
          </w:tcPr>
          <w:p w14:paraId="7EAE18CA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Витамин С</w:t>
            </w:r>
          </w:p>
        </w:tc>
        <w:tc>
          <w:tcPr>
            <w:tcW w:w="1075" w:type="dxa"/>
          </w:tcPr>
          <w:p w14:paraId="77FA0659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№ рецептуры</w:t>
            </w:r>
          </w:p>
        </w:tc>
      </w:tr>
      <w:tr w:rsidR="003A6C07" w:rsidRPr="003A6C07" w14:paraId="700072A0" w14:textId="77777777" w:rsidTr="003A6C07">
        <w:tc>
          <w:tcPr>
            <w:tcW w:w="675" w:type="dxa"/>
          </w:tcPr>
          <w:p w14:paraId="206CCAEF" w14:textId="77777777" w:rsidR="003A6C07" w:rsidRPr="003A6C07" w:rsidRDefault="003A6C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День 1</w:t>
            </w:r>
          </w:p>
        </w:tc>
        <w:tc>
          <w:tcPr>
            <w:tcW w:w="1418" w:type="dxa"/>
          </w:tcPr>
          <w:p w14:paraId="08B1E721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BFC8839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202C522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Б</w:t>
            </w:r>
          </w:p>
        </w:tc>
        <w:tc>
          <w:tcPr>
            <w:tcW w:w="851" w:type="dxa"/>
          </w:tcPr>
          <w:p w14:paraId="0F515556" w14:textId="77777777" w:rsidR="003A6C07" w:rsidRPr="003A6C07" w:rsidRDefault="003A6C07">
            <w:pPr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Ж</w:t>
            </w:r>
          </w:p>
        </w:tc>
        <w:tc>
          <w:tcPr>
            <w:tcW w:w="709" w:type="dxa"/>
          </w:tcPr>
          <w:p w14:paraId="3E438F9F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  <w:r w:rsidRPr="003A6C07">
              <w:rPr>
                <w:sz w:val="16"/>
                <w:szCs w:val="16"/>
              </w:rPr>
              <w:t>У</w:t>
            </w:r>
          </w:p>
        </w:tc>
        <w:tc>
          <w:tcPr>
            <w:tcW w:w="2037" w:type="dxa"/>
          </w:tcPr>
          <w:p w14:paraId="40E99643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2" w:type="dxa"/>
          </w:tcPr>
          <w:p w14:paraId="5C365776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75" w:type="dxa"/>
          </w:tcPr>
          <w:p w14:paraId="2BC642E1" w14:textId="77777777" w:rsidR="003A6C07" w:rsidRPr="003A6C07" w:rsidRDefault="003A6C07" w:rsidP="003A6C07">
            <w:pPr>
              <w:jc w:val="right"/>
              <w:rPr>
                <w:sz w:val="16"/>
                <w:szCs w:val="16"/>
              </w:rPr>
            </w:pPr>
          </w:p>
        </w:tc>
      </w:tr>
      <w:tr w:rsidR="003A6C07" w14:paraId="17CC254C" w14:textId="77777777" w:rsidTr="003A6C07">
        <w:tc>
          <w:tcPr>
            <w:tcW w:w="675" w:type="dxa"/>
          </w:tcPr>
          <w:p w14:paraId="5C3A4980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4322AA90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23F621D8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347D128B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3D3D2561" w14:textId="77777777" w:rsidR="003A6C07" w:rsidRDefault="003A6C07"/>
        </w:tc>
        <w:tc>
          <w:tcPr>
            <w:tcW w:w="709" w:type="dxa"/>
          </w:tcPr>
          <w:p w14:paraId="6DCFCDA2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5810A00F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10D941FC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79C50E8D" w14:textId="77777777" w:rsidR="003A6C07" w:rsidRDefault="003A6C07" w:rsidP="003A6C07">
            <w:pPr>
              <w:jc w:val="right"/>
            </w:pPr>
          </w:p>
        </w:tc>
      </w:tr>
      <w:tr w:rsidR="003A6C07" w14:paraId="754B24CA" w14:textId="77777777" w:rsidTr="003A6C07">
        <w:tc>
          <w:tcPr>
            <w:tcW w:w="675" w:type="dxa"/>
          </w:tcPr>
          <w:p w14:paraId="0DBF81A5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06DD50CA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7371118C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53BB2297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4D2AE913" w14:textId="77777777" w:rsidR="003A6C07" w:rsidRDefault="003A6C07"/>
        </w:tc>
        <w:tc>
          <w:tcPr>
            <w:tcW w:w="709" w:type="dxa"/>
          </w:tcPr>
          <w:p w14:paraId="023C5F2A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611B78E4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75F9AA3B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06047D64" w14:textId="77777777" w:rsidR="003A6C07" w:rsidRDefault="003A6C07" w:rsidP="003A6C07">
            <w:pPr>
              <w:jc w:val="right"/>
            </w:pPr>
          </w:p>
        </w:tc>
      </w:tr>
      <w:tr w:rsidR="003A6C07" w14:paraId="3D27680E" w14:textId="77777777" w:rsidTr="003A6C07">
        <w:tc>
          <w:tcPr>
            <w:tcW w:w="675" w:type="dxa"/>
          </w:tcPr>
          <w:p w14:paraId="5ECF53D0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52CF4B45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758787CE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6B71DFB2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0A9FA53B" w14:textId="77777777" w:rsidR="003A6C07" w:rsidRDefault="003A6C07"/>
        </w:tc>
        <w:tc>
          <w:tcPr>
            <w:tcW w:w="709" w:type="dxa"/>
          </w:tcPr>
          <w:p w14:paraId="29927BC3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73A2AB92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429D0809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1D4A0ED3" w14:textId="77777777" w:rsidR="003A6C07" w:rsidRDefault="003A6C07" w:rsidP="003A6C07">
            <w:pPr>
              <w:jc w:val="right"/>
            </w:pPr>
          </w:p>
        </w:tc>
      </w:tr>
      <w:tr w:rsidR="003A6C07" w14:paraId="1D08FA5E" w14:textId="77777777" w:rsidTr="003A6C07">
        <w:tc>
          <w:tcPr>
            <w:tcW w:w="675" w:type="dxa"/>
          </w:tcPr>
          <w:p w14:paraId="2BCFABCA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58FE41E4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2D32BC0B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0E64C146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4A5754A6" w14:textId="77777777" w:rsidR="003A6C07" w:rsidRDefault="003A6C07"/>
        </w:tc>
        <w:tc>
          <w:tcPr>
            <w:tcW w:w="709" w:type="dxa"/>
          </w:tcPr>
          <w:p w14:paraId="13574351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15BE3A31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3DCB3361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377EF851" w14:textId="77777777" w:rsidR="003A6C07" w:rsidRDefault="003A6C07" w:rsidP="003A6C07">
            <w:pPr>
              <w:jc w:val="right"/>
            </w:pPr>
          </w:p>
        </w:tc>
      </w:tr>
      <w:tr w:rsidR="003A6C07" w14:paraId="3E0A185E" w14:textId="77777777" w:rsidTr="003A6C07">
        <w:tc>
          <w:tcPr>
            <w:tcW w:w="675" w:type="dxa"/>
          </w:tcPr>
          <w:p w14:paraId="7C79B1CD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63A6F484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16FF4D4A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5B44C17C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77BF9553" w14:textId="77777777" w:rsidR="003A6C07" w:rsidRDefault="003A6C07"/>
        </w:tc>
        <w:tc>
          <w:tcPr>
            <w:tcW w:w="709" w:type="dxa"/>
          </w:tcPr>
          <w:p w14:paraId="0BD084D8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59851754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61DCC895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6E07D883" w14:textId="77777777" w:rsidR="003A6C07" w:rsidRDefault="003A6C07" w:rsidP="003A6C07">
            <w:pPr>
              <w:jc w:val="right"/>
            </w:pPr>
          </w:p>
        </w:tc>
      </w:tr>
      <w:tr w:rsidR="003A6C07" w14:paraId="622F8671" w14:textId="77777777" w:rsidTr="003A6C07">
        <w:tc>
          <w:tcPr>
            <w:tcW w:w="675" w:type="dxa"/>
          </w:tcPr>
          <w:p w14:paraId="2455B4E1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0708D057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782D60B6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7FE40E6A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6B09F2B7" w14:textId="77777777" w:rsidR="003A6C07" w:rsidRDefault="003A6C07"/>
        </w:tc>
        <w:tc>
          <w:tcPr>
            <w:tcW w:w="709" w:type="dxa"/>
          </w:tcPr>
          <w:p w14:paraId="77B13A35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6512FA76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241F80C6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679BE1BA" w14:textId="77777777" w:rsidR="003A6C07" w:rsidRDefault="003A6C07" w:rsidP="003A6C07">
            <w:pPr>
              <w:jc w:val="right"/>
            </w:pPr>
          </w:p>
        </w:tc>
      </w:tr>
      <w:tr w:rsidR="003A6C07" w14:paraId="51C4EE37" w14:textId="77777777" w:rsidTr="003A6C07">
        <w:tc>
          <w:tcPr>
            <w:tcW w:w="675" w:type="dxa"/>
          </w:tcPr>
          <w:p w14:paraId="54459024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0BB78EEC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1BF29F0C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45CC4263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481B9E31" w14:textId="77777777" w:rsidR="003A6C07" w:rsidRDefault="003A6C07"/>
        </w:tc>
        <w:tc>
          <w:tcPr>
            <w:tcW w:w="709" w:type="dxa"/>
          </w:tcPr>
          <w:p w14:paraId="6690898D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51F9D890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78F5ED31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0D996BB0" w14:textId="77777777" w:rsidR="003A6C07" w:rsidRDefault="003A6C07" w:rsidP="003A6C07">
            <w:pPr>
              <w:jc w:val="right"/>
            </w:pPr>
          </w:p>
        </w:tc>
      </w:tr>
      <w:tr w:rsidR="003A6C07" w14:paraId="7A39DDF7" w14:textId="77777777" w:rsidTr="003A6C07">
        <w:tc>
          <w:tcPr>
            <w:tcW w:w="675" w:type="dxa"/>
          </w:tcPr>
          <w:p w14:paraId="0AF3A56D" w14:textId="77777777" w:rsidR="003A6C07" w:rsidRDefault="003A6C07">
            <w:r w:rsidRPr="00321D26">
              <w:rPr>
                <w:sz w:val="16"/>
                <w:szCs w:val="16"/>
              </w:rPr>
              <w:t xml:space="preserve">День 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401DFA39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59153C50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1EB7C093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0A639661" w14:textId="77777777" w:rsidR="003A6C07" w:rsidRDefault="003A6C07"/>
        </w:tc>
        <w:tc>
          <w:tcPr>
            <w:tcW w:w="709" w:type="dxa"/>
          </w:tcPr>
          <w:p w14:paraId="298CCBF3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1978F269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4FF86469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0730E7D0" w14:textId="77777777" w:rsidR="003A6C07" w:rsidRDefault="003A6C07" w:rsidP="003A6C07">
            <w:pPr>
              <w:jc w:val="right"/>
            </w:pPr>
          </w:p>
        </w:tc>
      </w:tr>
      <w:tr w:rsidR="003A6C07" w14:paraId="2692A2E2" w14:textId="77777777" w:rsidTr="003A6C07">
        <w:tc>
          <w:tcPr>
            <w:tcW w:w="675" w:type="dxa"/>
          </w:tcPr>
          <w:p w14:paraId="190550E8" w14:textId="77777777" w:rsidR="003A6C07" w:rsidRPr="003A6C07" w:rsidRDefault="003A6C07">
            <w:pPr>
              <w:rPr>
                <w:sz w:val="12"/>
                <w:szCs w:val="12"/>
              </w:rPr>
            </w:pPr>
            <w:r w:rsidRPr="003A6C07">
              <w:rPr>
                <w:sz w:val="12"/>
                <w:szCs w:val="12"/>
              </w:rPr>
              <w:t>День 10</w:t>
            </w:r>
          </w:p>
        </w:tc>
        <w:tc>
          <w:tcPr>
            <w:tcW w:w="1418" w:type="dxa"/>
          </w:tcPr>
          <w:p w14:paraId="7BFD97A3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4AAF53BB" w14:textId="77777777" w:rsidR="003A6C07" w:rsidRDefault="003A6C07" w:rsidP="003A6C07">
            <w:pPr>
              <w:jc w:val="right"/>
            </w:pPr>
          </w:p>
        </w:tc>
        <w:tc>
          <w:tcPr>
            <w:tcW w:w="992" w:type="dxa"/>
          </w:tcPr>
          <w:p w14:paraId="432C0F2A" w14:textId="77777777" w:rsidR="003A6C07" w:rsidRDefault="003A6C07" w:rsidP="003A6C07">
            <w:pPr>
              <w:jc w:val="right"/>
            </w:pPr>
          </w:p>
        </w:tc>
        <w:tc>
          <w:tcPr>
            <w:tcW w:w="851" w:type="dxa"/>
          </w:tcPr>
          <w:p w14:paraId="0C4E9D1F" w14:textId="77777777" w:rsidR="003A6C07" w:rsidRDefault="003A6C07"/>
        </w:tc>
        <w:tc>
          <w:tcPr>
            <w:tcW w:w="709" w:type="dxa"/>
          </w:tcPr>
          <w:p w14:paraId="3EEE6017" w14:textId="77777777" w:rsidR="003A6C07" w:rsidRDefault="003A6C07" w:rsidP="003A6C07">
            <w:pPr>
              <w:jc w:val="right"/>
            </w:pPr>
          </w:p>
        </w:tc>
        <w:tc>
          <w:tcPr>
            <w:tcW w:w="2037" w:type="dxa"/>
          </w:tcPr>
          <w:p w14:paraId="59E9242D" w14:textId="77777777" w:rsidR="003A6C07" w:rsidRDefault="003A6C07" w:rsidP="003A6C07">
            <w:pPr>
              <w:jc w:val="right"/>
            </w:pPr>
          </w:p>
        </w:tc>
        <w:tc>
          <w:tcPr>
            <w:tcW w:w="822" w:type="dxa"/>
          </w:tcPr>
          <w:p w14:paraId="601DB9AC" w14:textId="77777777" w:rsidR="003A6C07" w:rsidRDefault="003A6C07" w:rsidP="003A6C07">
            <w:pPr>
              <w:jc w:val="right"/>
            </w:pPr>
          </w:p>
        </w:tc>
        <w:tc>
          <w:tcPr>
            <w:tcW w:w="1075" w:type="dxa"/>
          </w:tcPr>
          <w:p w14:paraId="6F68E7D4" w14:textId="77777777" w:rsidR="003A6C07" w:rsidRDefault="003A6C07" w:rsidP="003A6C07">
            <w:pPr>
              <w:jc w:val="right"/>
            </w:pPr>
          </w:p>
        </w:tc>
      </w:tr>
    </w:tbl>
    <w:p w14:paraId="627F7D1C" w14:textId="77777777" w:rsidR="006D7B42" w:rsidRDefault="006D7B42" w:rsidP="003A6C07">
      <w:pPr>
        <w:jc w:val="right"/>
      </w:pPr>
    </w:p>
    <w:p w14:paraId="4FEF802D" w14:textId="77777777" w:rsidR="005F196B" w:rsidRDefault="005F196B" w:rsidP="005F196B"/>
    <w:sectPr w:rsidR="005F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E26"/>
    <w:rsid w:val="00070E26"/>
    <w:rsid w:val="000979B3"/>
    <w:rsid w:val="0012084B"/>
    <w:rsid w:val="003030EF"/>
    <w:rsid w:val="003279EA"/>
    <w:rsid w:val="00351A45"/>
    <w:rsid w:val="003A6C07"/>
    <w:rsid w:val="004E3519"/>
    <w:rsid w:val="005F196B"/>
    <w:rsid w:val="006D7B42"/>
    <w:rsid w:val="00D73CB6"/>
    <w:rsid w:val="00E66539"/>
    <w:rsid w:val="00F2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44F0"/>
  <w15:docId w15:val="{1E61C08B-E345-4403-B55D-5B8EBCBD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table" w:styleId="a4">
    <w:name w:val="Table Grid"/>
    <w:basedOn w:val="a1"/>
    <w:uiPriority w:val="59"/>
    <w:rsid w:val="005F196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2021-09-12T21:49:00Z</dcterms:created>
  <dcterms:modified xsi:type="dcterms:W3CDTF">2021-09-13T13:41:00Z</dcterms:modified>
</cp:coreProperties>
</file>