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0A442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14:paraId="10333F3A" w14:textId="77777777" w:rsidR="00C4569D" w:rsidRPr="00C4569D" w:rsidRDefault="00C4569D" w:rsidP="00C4569D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</w:pPr>
      <w:r w:rsidRPr="00C4569D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  <w:t xml:space="preserve">МДОУ «Детский сад № 2 </w:t>
      </w:r>
      <w:proofErr w:type="spellStart"/>
      <w:r w:rsidRPr="00C4569D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  <w:t>Сонковского</w:t>
      </w:r>
      <w:proofErr w:type="spellEnd"/>
      <w:r w:rsidRPr="00C4569D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  <w:t xml:space="preserve"> района Тверской области»</w:t>
      </w:r>
    </w:p>
    <w:p w14:paraId="613B58CD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14:paraId="458CDE2B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14:paraId="742D52E6" w14:textId="77777777" w:rsidR="00C4569D" w:rsidRP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Monotype Corsiva" w:hAnsi="Monotype Corsiva"/>
          <w:b/>
          <w:color w:val="538135" w:themeColor="accent6" w:themeShade="BF"/>
          <w:sz w:val="40"/>
          <w:szCs w:val="40"/>
        </w:rPr>
      </w:pPr>
    </w:p>
    <w:p w14:paraId="1975FAE2" w14:textId="09D23BB1" w:rsidR="00C4569D" w:rsidRP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Monotype Corsiva" w:hAnsi="Monotype Corsiva"/>
          <w:b/>
          <w:color w:val="538135" w:themeColor="accent6" w:themeShade="BF"/>
          <w:sz w:val="40"/>
          <w:szCs w:val="40"/>
        </w:rPr>
      </w:pPr>
      <w:r w:rsidRPr="00C4569D">
        <w:rPr>
          <w:rFonts w:ascii="Monotype Corsiva" w:hAnsi="Monotype Corsiva"/>
          <w:b/>
          <w:color w:val="538135" w:themeColor="accent6" w:themeShade="BF"/>
          <w:sz w:val="40"/>
          <w:szCs w:val="40"/>
        </w:rPr>
        <w:t>Консультация для родителей.</w:t>
      </w:r>
    </w:p>
    <w:p w14:paraId="33B119CE" w14:textId="230B8061" w:rsidR="00C4569D" w:rsidRP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Monotype Corsiva" w:hAnsi="Monotype Corsiva"/>
          <w:b/>
          <w:color w:val="538135" w:themeColor="accent6" w:themeShade="BF"/>
          <w:sz w:val="40"/>
          <w:szCs w:val="40"/>
        </w:rPr>
      </w:pPr>
      <w:r w:rsidRPr="00C4569D">
        <w:rPr>
          <w:rFonts w:ascii="Monotype Corsiva" w:hAnsi="Monotype Corsiva"/>
          <w:b/>
          <w:color w:val="538135" w:themeColor="accent6" w:themeShade="BF"/>
          <w:sz w:val="40"/>
          <w:szCs w:val="40"/>
        </w:rPr>
        <w:t>«Дорога не терпит шалости – наказывает без жалости»</w:t>
      </w:r>
    </w:p>
    <w:p w14:paraId="716A7395" w14:textId="1BE1006F" w:rsidR="00C4569D" w:rsidRDefault="00C4569D" w:rsidP="00C4569D">
      <w:pPr>
        <w:pStyle w:val="a4"/>
        <w:rPr>
          <w:lang w:eastAsia="ru-RU"/>
        </w:rPr>
      </w:pPr>
    </w:p>
    <w:p w14:paraId="21DA6BFB" w14:textId="536D44DD" w:rsidR="00C4569D" w:rsidRDefault="00C4569D" w:rsidP="00C4569D">
      <w:pPr>
        <w:pStyle w:val="a4"/>
        <w:rPr>
          <w:lang w:eastAsia="ru-RU"/>
        </w:rPr>
      </w:pPr>
    </w:p>
    <w:p w14:paraId="21F7B378" w14:textId="375C8101" w:rsidR="00C4569D" w:rsidRDefault="00C4569D" w:rsidP="00C4569D">
      <w:pPr>
        <w:pStyle w:val="a4"/>
        <w:rPr>
          <w:lang w:eastAsia="ru-RU"/>
        </w:rPr>
      </w:pPr>
      <w:r>
        <w:rPr>
          <w:noProof/>
        </w:rPr>
        <w:drawing>
          <wp:inline distT="0" distB="0" distL="0" distR="0" wp14:anchorId="72CDE4B1" wp14:editId="3046B145">
            <wp:extent cx="5940425" cy="4455319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E6682" w14:textId="7D5F5E7E" w:rsidR="00C4569D" w:rsidRDefault="00C4569D" w:rsidP="00C4569D">
      <w:pPr>
        <w:pStyle w:val="a4"/>
        <w:rPr>
          <w:lang w:eastAsia="ru-RU"/>
        </w:rPr>
      </w:pPr>
    </w:p>
    <w:p w14:paraId="4EB8FCBC" w14:textId="29C4A6F8" w:rsidR="00C4569D" w:rsidRDefault="00C4569D" w:rsidP="00C4569D">
      <w:pPr>
        <w:pStyle w:val="a4"/>
        <w:rPr>
          <w:lang w:eastAsia="ru-RU"/>
        </w:rPr>
      </w:pPr>
    </w:p>
    <w:p w14:paraId="12D247D3" w14:textId="51CC72FD" w:rsidR="00C4569D" w:rsidRPr="00C4569D" w:rsidRDefault="00C4569D" w:rsidP="00C4569D">
      <w:pPr>
        <w:pStyle w:val="a4"/>
        <w:jc w:val="right"/>
        <w:rPr>
          <w:rFonts w:ascii="Monotype Corsiva" w:hAnsi="Monotype Corsiva"/>
          <w:color w:val="538135" w:themeColor="accent6" w:themeShade="BF"/>
          <w:sz w:val="32"/>
          <w:szCs w:val="32"/>
          <w:lang w:eastAsia="ru-RU"/>
        </w:rPr>
      </w:pPr>
      <w:r w:rsidRPr="00C4569D">
        <w:rPr>
          <w:rFonts w:ascii="Monotype Corsiva" w:hAnsi="Monotype Corsiva"/>
          <w:color w:val="538135" w:themeColor="accent6" w:themeShade="BF"/>
          <w:sz w:val="32"/>
          <w:szCs w:val="32"/>
          <w:lang w:eastAsia="ru-RU"/>
        </w:rPr>
        <w:t>Воспитатель: Моисеева Е.А.</w:t>
      </w:r>
    </w:p>
    <w:p w14:paraId="3FCE32CE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1B63DEC9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0128DD8E" w14:textId="647FF195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ПОМНИТЕ!</w:t>
      </w:r>
    </w:p>
    <w:p w14:paraId="17C84018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Воспитатели – не доучили,</w:t>
      </w:r>
    </w:p>
    <w:p w14:paraId="784F9256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Родители – не досмотрели,</w:t>
      </w:r>
    </w:p>
    <w:p w14:paraId="1FADECBC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ГИБДД – не </w:t>
      </w:r>
      <w:proofErr w:type="spellStart"/>
      <w:r w:rsidRPr="009663C5">
        <w:rPr>
          <w:sz w:val="28"/>
          <w:szCs w:val="28"/>
        </w:rPr>
        <w:t>доорганизовало</w:t>
      </w:r>
      <w:proofErr w:type="spellEnd"/>
    </w:p>
    <w:p w14:paraId="6E5FB159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Водитель – не среагировал,</w:t>
      </w:r>
    </w:p>
    <w:p w14:paraId="6823A75B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а в результате – ребенок пострадал</w:t>
      </w:r>
    </w:p>
    <w:p w14:paraId="3AD829FF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 дорожно-транспортном</w:t>
      </w:r>
    </w:p>
    <w:p w14:paraId="11CFF09C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происшествии.</w:t>
      </w:r>
    </w:p>
    <w:p w14:paraId="714E4365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14:paraId="627C78C5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другие выходя на дорогу,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</w:t>
      </w:r>
      <w:r w:rsidRPr="009663C5">
        <w:rPr>
          <w:sz w:val="28"/>
          <w:szCs w:val="28"/>
        </w:rPr>
        <w:lastRenderedPageBreak/>
        <w:t>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14:paraId="5C31F9CD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Главным в воспитании законопослушного гражданина (в том числе и как участника дорожного движения) для родителей должен быть принцип </w:t>
      </w:r>
      <w:r w:rsidRPr="0033691D">
        <w:rPr>
          <w:sz w:val="28"/>
          <w:szCs w:val="28"/>
          <w:u w:val="single"/>
        </w:rPr>
        <w:t>«Делай, как я»</w:t>
      </w:r>
      <w:r w:rsidRPr="009663C5">
        <w:rPr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</w:t>
      </w:r>
      <w:r>
        <w:rPr>
          <w:sz w:val="28"/>
          <w:szCs w:val="28"/>
        </w:rPr>
        <w:t>:</w:t>
      </w:r>
    </w:p>
    <w:p w14:paraId="04491E52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все равно переходите дорогу там, где это разрешено Правилами; </w:t>
      </w:r>
    </w:p>
    <w:p w14:paraId="041CD209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в собственном автомобиле соблюдайте скоростной режим; </w:t>
      </w:r>
    </w:p>
    <w:p w14:paraId="60B2571E" w14:textId="77777777" w:rsidR="00C4569D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пристегивайтесь ремнями безопасности и не позволяйте находиться детям до 12 лет на переднем сиденье. </w:t>
      </w:r>
    </w:p>
    <w:p w14:paraId="34C50E6A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14:paraId="06C6BD4C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</w:t>
      </w:r>
      <w:r w:rsidRPr="0033691D">
        <w:rPr>
          <w:b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14:paraId="1158B659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14:paraId="13582E7B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38FBD65D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Дорога от дома в детский сад и обратно идеально подходит для того, чтобы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14:paraId="305B71AC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Сопровождая ребенка, родители должны соблюдать следующие требования:</w:t>
      </w:r>
    </w:p>
    <w:p w14:paraId="3F249CB1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Из дома выходить заблаговременно, чтобы ребенок привыкал идти не спеша.</w:t>
      </w:r>
    </w:p>
    <w:p w14:paraId="7A9BF788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14:paraId="4C741650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Приучайте детей переходить проезжую часть только на пешеходных переходах.</w:t>
      </w:r>
    </w:p>
    <w:p w14:paraId="1C88E949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14:paraId="4B6A506A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14:paraId="489BC381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1AA81344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Переходите улицу строго под прямым углом.</w:t>
      </w:r>
    </w:p>
    <w:p w14:paraId="3CF7E4A8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0D0BC96A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14:paraId="183AACD2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Из транспорта выходите впереди ребенка, чтобы малыш не упал.</w:t>
      </w:r>
    </w:p>
    <w:p w14:paraId="1E04A871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Привлекайте ребенка к участию в наблюдении за обстановкой на дороге.</w:t>
      </w:r>
    </w:p>
    <w:p w14:paraId="33BEBAB6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Покажите безопасный путь в детский сад, школу, магазин.</w:t>
      </w:r>
    </w:p>
    <w:p w14:paraId="370DB2C8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Никогда в присутствии ребенка не нарушайте ПДД.</w:t>
      </w:r>
    </w:p>
    <w:p w14:paraId="23907441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14:paraId="77C8B408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Играй только в стороне от дороги.</w:t>
      </w:r>
    </w:p>
    <w:p w14:paraId="69AF8F9D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14:paraId="0F256BDB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 улицу только шагом, не беги.</w:t>
      </w:r>
    </w:p>
    <w:p w14:paraId="29A760AA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Следи за сигналом светофора, когда переходишь улицу.</w:t>
      </w:r>
    </w:p>
    <w:p w14:paraId="153424C4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Посмотри при переходе улицы сначала налево, потом направо.</w:t>
      </w:r>
    </w:p>
    <w:p w14:paraId="0C731FDD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 пересекай путь приближающемуся транспорту</w:t>
      </w:r>
    </w:p>
    <w:p w14:paraId="379A1EA7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Трамваи всегда обходи спереди.</w:t>
      </w:r>
    </w:p>
    <w:p w14:paraId="2E96BD71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Входи в любой вид транспорта и выходи из него только тогда, когда он стоит.</w:t>
      </w:r>
    </w:p>
    <w:p w14:paraId="67EE6A8B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 высовывайся из окна движущегося транспорта.</w:t>
      </w:r>
    </w:p>
    <w:p w14:paraId="407A562D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14:paraId="3048C39B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 выезжай на велосипеде на проезжую часть.</w:t>
      </w:r>
    </w:p>
    <w:p w14:paraId="7284E12E" w14:textId="77777777" w:rsidR="00C4569D" w:rsidRPr="009663C5" w:rsidRDefault="00C4569D" w:rsidP="00C4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14:paraId="6EBF93AD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14:paraId="46913854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14:paraId="4C2AB852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Уважаемые родители! Помните!</w:t>
      </w:r>
    </w:p>
    <w:p w14:paraId="1DEDF869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На улице крепко держите ребёнка за руку!</w:t>
      </w:r>
    </w:p>
    <w:p w14:paraId="4D5F86B8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Выработайте у ребёнка привычку всегда перед выходом на дорогу остановиться, оглядеться, и только потом переходить улицу.</w:t>
      </w:r>
    </w:p>
    <w:p w14:paraId="64C031FC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Ребёнок учится законам улицы у родителей.</w:t>
      </w:r>
    </w:p>
    <w:p w14:paraId="3C4A7507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14:paraId="0F785747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Для того, чтобы вы всегда были спокойны за своего ребенка, и он чувствовал себя уверенно на дороге, советуем Вам:</w:t>
      </w:r>
    </w:p>
    <w:p w14:paraId="16B8E815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напоминайте основные Правила дорожного движения своему ребенку каждый день;</w:t>
      </w:r>
    </w:p>
    <w:p w14:paraId="4EAC2453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никогда в присутствии ребенка не нарушайте Правила движения;</w:t>
      </w:r>
    </w:p>
    <w:p w14:paraId="3CFA74EC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при переходе проезжей части держите ребенка за руку;</w:t>
      </w:r>
    </w:p>
    <w:p w14:paraId="6F64435E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747971D8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14:paraId="72115FAE" w14:textId="77777777" w:rsidR="00C4569D" w:rsidRPr="009663C5" w:rsidRDefault="00C4569D" w:rsidP="00C456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134" w:hanging="425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 позволяйте своему ребенку играть на дороге.</w:t>
      </w:r>
    </w:p>
    <w:p w14:paraId="1F908BED" w14:textId="77777777" w:rsidR="00C4569D" w:rsidRPr="009663C5" w:rsidRDefault="00C4569D" w:rsidP="00C456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14:paraId="6F9EEAC6" w14:textId="77777777" w:rsidR="0008443C" w:rsidRDefault="0008443C"/>
    <w:sectPr w:rsidR="0008443C" w:rsidSect="0017184B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7605A"/>
    <w:multiLevelType w:val="hybridMultilevel"/>
    <w:tmpl w:val="66A07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79D3C90"/>
    <w:multiLevelType w:val="hybridMultilevel"/>
    <w:tmpl w:val="2A5A25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C1"/>
    <w:rsid w:val="0008443C"/>
    <w:rsid w:val="0017184B"/>
    <w:rsid w:val="00A159C1"/>
    <w:rsid w:val="00C4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35F8"/>
  <w15:chartTrackingRefBased/>
  <w15:docId w15:val="{BFF46C0D-561B-4474-97DB-5C9BDD3B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C45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56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Моисеева</dc:creator>
  <cp:keywords/>
  <dc:description/>
  <cp:lastModifiedBy>Елена Моисеева</cp:lastModifiedBy>
  <cp:revision>3</cp:revision>
  <dcterms:created xsi:type="dcterms:W3CDTF">2022-06-20T18:43:00Z</dcterms:created>
  <dcterms:modified xsi:type="dcterms:W3CDTF">2022-06-20T18:52:00Z</dcterms:modified>
</cp:coreProperties>
</file>